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7C" w:rsidRDefault="00153D7C" w:rsidP="00FF643B">
      <w:pPr>
        <w:spacing w:before="100" w:beforeAutospacing="1" w:after="100" w:afterAutospacing="1" w:line="278" w:lineRule="atLeast"/>
        <w:jc w:val="center"/>
        <w:rPr>
          <w:rFonts w:asciiTheme="minorHAnsi" w:eastAsia="Times New Roman" w:hAnsiTheme="minorHAnsi" w:cs="Arial"/>
          <w:i/>
          <w:sz w:val="28"/>
          <w:szCs w:val="28"/>
          <w:u w:val="single"/>
        </w:rPr>
      </w:pPr>
      <w:r w:rsidRPr="00153D7C">
        <w:rPr>
          <w:rFonts w:asciiTheme="minorHAnsi" w:eastAsia="Times New Roman" w:hAnsiTheme="minorHAnsi" w:cs="Arial"/>
          <w:i/>
          <w:sz w:val="28"/>
          <w:szCs w:val="28"/>
          <w:u w:val="single"/>
        </w:rPr>
        <w:t xml:space="preserve">Some Thoughts and </w:t>
      </w:r>
      <w:r w:rsidR="003E1AD3" w:rsidRPr="00153D7C">
        <w:rPr>
          <w:rFonts w:asciiTheme="minorHAnsi" w:eastAsia="Times New Roman" w:hAnsiTheme="minorHAnsi" w:cs="Arial"/>
          <w:i/>
          <w:sz w:val="28"/>
          <w:szCs w:val="28"/>
          <w:u w:val="single"/>
        </w:rPr>
        <w:t xml:space="preserve">Information for Traveling Abroad </w:t>
      </w:r>
    </w:p>
    <w:p w:rsidR="003E1AD3" w:rsidRPr="00153D7C" w:rsidRDefault="003E1AD3" w:rsidP="00FF643B">
      <w:pPr>
        <w:spacing w:before="100" w:beforeAutospacing="1" w:after="100" w:afterAutospacing="1" w:line="278" w:lineRule="atLeast"/>
        <w:jc w:val="center"/>
        <w:rPr>
          <w:rFonts w:asciiTheme="minorHAnsi" w:eastAsia="Times New Roman" w:hAnsiTheme="minorHAnsi" w:cs="Arial"/>
          <w:i/>
          <w:sz w:val="28"/>
          <w:szCs w:val="28"/>
          <w:u w:val="single"/>
        </w:rPr>
      </w:pPr>
      <w:proofErr w:type="gramStart"/>
      <w:r w:rsidRPr="00153D7C">
        <w:rPr>
          <w:rFonts w:asciiTheme="minorHAnsi" w:eastAsia="Times New Roman" w:hAnsiTheme="minorHAnsi" w:cs="Arial"/>
          <w:i/>
          <w:sz w:val="28"/>
          <w:szCs w:val="28"/>
          <w:u w:val="single"/>
        </w:rPr>
        <w:t>as</w:t>
      </w:r>
      <w:proofErr w:type="gramEnd"/>
      <w:r w:rsidRPr="00153D7C">
        <w:rPr>
          <w:rFonts w:asciiTheme="minorHAnsi" w:eastAsia="Times New Roman" w:hAnsiTheme="minorHAnsi" w:cs="Arial"/>
          <w:i/>
          <w:sz w:val="28"/>
          <w:szCs w:val="28"/>
          <w:u w:val="single"/>
        </w:rPr>
        <w:t xml:space="preserve"> Someone who Identifies as </w:t>
      </w:r>
      <w:r w:rsidR="001007F1" w:rsidRPr="00153D7C">
        <w:rPr>
          <w:rFonts w:asciiTheme="minorHAnsi" w:eastAsia="Times New Roman" w:hAnsiTheme="minorHAnsi" w:cs="Arial"/>
          <w:i/>
          <w:sz w:val="28"/>
          <w:szCs w:val="28"/>
          <w:u w:val="single"/>
        </w:rPr>
        <w:t>LGBTIQ</w:t>
      </w:r>
      <w:r w:rsidR="00153953" w:rsidRPr="00153D7C">
        <w:rPr>
          <w:rFonts w:asciiTheme="minorHAnsi" w:eastAsia="Times New Roman" w:hAnsiTheme="minorHAnsi" w:cs="Arial"/>
          <w:i/>
          <w:sz w:val="28"/>
          <w:szCs w:val="28"/>
          <w:u w:val="single"/>
        </w:rPr>
        <w:t>:</w:t>
      </w:r>
    </w:p>
    <w:p w:rsidR="00F44F08" w:rsidRPr="00A351F4" w:rsidRDefault="00F44F08" w:rsidP="00F44F08">
      <w:pPr>
        <w:spacing w:before="100" w:beforeAutospacing="1" w:after="100" w:afterAutospacing="1" w:line="278" w:lineRule="atLeast"/>
        <w:rPr>
          <w:rFonts w:ascii="Arial" w:eastAsia="Times New Roman" w:hAnsi="Arial" w:cs="Arial"/>
          <w:sz w:val="20"/>
          <w:szCs w:val="20"/>
        </w:rPr>
      </w:pPr>
      <w:r w:rsidRPr="00A351F4">
        <w:rPr>
          <w:rFonts w:ascii="Arial" w:eastAsia="Times New Roman" w:hAnsi="Arial" w:cs="Arial"/>
          <w:sz w:val="20"/>
          <w:szCs w:val="20"/>
        </w:rPr>
        <w:t xml:space="preserve">Suggested questions for you and your advisor </w:t>
      </w:r>
      <w:r w:rsidR="003E1AD3" w:rsidRPr="00A351F4">
        <w:rPr>
          <w:rFonts w:ascii="Arial" w:eastAsia="Times New Roman" w:hAnsi="Arial" w:cs="Arial"/>
          <w:sz w:val="20"/>
          <w:szCs w:val="20"/>
        </w:rPr>
        <w:t xml:space="preserve">to address </w:t>
      </w:r>
      <w:r w:rsidRPr="00A351F4">
        <w:rPr>
          <w:rFonts w:ascii="Arial" w:eastAsia="Times New Roman" w:hAnsi="Arial" w:cs="Arial"/>
          <w:sz w:val="20"/>
          <w:szCs w:val="20"/>
        </w:rPr>
        <w:t>as you think about a destination that might be right for your Study Abroad or Internship:</w:t>
      </w:r>
    </w:p>
    <w:p w:rsidR="00FD3105" w:rsidRPr="00A351F4" w:rsidRDefault="00F44F08" w:rsidP="00FD3105">
      <w:pPr>
        <w:numPr>
          <w:ilvl w:val="0"/>
          <w:numId w:val="2"/>
        </w:numPr>
        <w:spacing w:before="100" w:beforeAutospacing="1" w:after="100" w:afterAutospacing="1" w:line="278" w:lineRule="atLeast"/>
        <w:ind w:left="375"/>
        <w:rPr>
          <w:rFonts w:ascii="Arial" w:eastAsia="Times New Roman" w:hAnsi="Arial" w:cs="Arial"/>
          <w:i/>
          <w:sz w:val="20"/>
          <w:szCs w:val="20"/>
        </w:rPr>
      </w:pPr>
      <w:r w:rsidRPr="00A351F4">
        <w:rPr>
          <w:rFonts w:ascii="Arial" w:eastAsia="Times New Roman" w:hAnsi="Arial" w:cs="Arial"/>
          <w:sz w:val="20"/>
          <w:szCs w:val="20"/>
        </w:rPr>
        <w:t>What is the</w:t>
      </w:r>
      <w:r w:rsidR="003E28D5" w:rsidRPr="00A351F4">
        <w:rPr>
          <w:rFonts w:ascii="Arial" w:eastAsia="Times New Roman" w:hAnsi="Arial" w:cs="Arial"/>
          <w:sz w:val="20"/>
          <w:szCs w:val="20"/>
        </w:rPr>
        <w:t xml:space="preserve"> expected</w:t>
      </w:r>
      <w:r w:rsidRPr="00A351F4">
        <w:rPr>
          <w:rFonts w:ascii="Arial" w:eastAsia="Times New Roman" w:hAnsi="Arial" w:cs="Arial"/>
          <w:sz w:val="20"/>
          <w:szCs w:val="20"/>
        </w:rPr>
        <w:t xml:space="preserve"> tolerance level </w:t>
      </w:r>
      <w:r w:rsidR="00FA203B" w:rsidRPr="00A351F4">
        <w:rPr>
          <w:rFonts w:ascii="Arial" w:eastAsia="Times New Roman" w:hAnsi="Arial" w:cs="Arial"/>
          <w:sz w:val="20"/>
          <w:szCs w:val="20"/>
        </w:rPr>
        <w:t xml:space="preserve">in the host country for those who openly identify as </w:t>
      </w:r>
      <w:r w:rsidR="001007F1" w:rsidRPr="00A351F4">
        <w:rPr>
          <w:rFonts w:ascii="Arial" w:eastAsia="Times New Roman" w:hAnsi="Arial" w:cs="Arial"/>
          <w:sz w:val="20"/>
          <w:szCs w:val="20"/>
        </w:rPr>
        <w:t>LGBTIQ</w:t>
      </w:r>
      <w:r w:rsidR="00A56A78" w:rsidRPr="00A351F4">
        <w:rPr>
          <w:rFonts w:ascii="Arial" w:eastAsia="Times New Roman" w:hAnsi="Arial" w:cs="Arial"/>
          <w:sz w:val="20"/>
          <w:szCs w:val="20"/>
        </w:rPr>
        <w:t>!  (</w:t>
      </w:r>
      <w:r w:rsidR="005F4897">
        <w:rPr>
          <w:rFonts w:ascii="Arial" w:eastAsia="Times New Roman" w:hAnsi="Arial" w:cs="Arial"/>
          <w:i/>
          <w:sz w:val="20"/>
          <w:szCs w:val="20"/>
        </w:rPr>
        <w:t xml:space="preserve">The key </w:t>
      </w:r>
      <w:proofErr w:type="gramStart"/>
      <w:r w:rsidR="005F4897">
        <w:rPr>
          <w:rFonts w:ascii="Arial" w:eastAsia="Times New Roman" w:hAnsi="Arial" w:cs="Arial"/>
          <w:i/>
          <w:sz w:val="20"/>
          <w:szCs w:val="20"/>
        </w:rPr>
        <w:t xml:space="preserve">word here </w:t>
      </w:r>
      <w:r w:rsidR="00A56A78" w:rsidRPr="00A351F4">
        <w:rPr>
          <w:rFonts w:ascii="Arial" w:eastAsia="Times New Roman" w:hAnsi="Arial" w:cs="Arial"/>
          <w:i/>
          <w:sz w:val="20"/>
          <w:szCs w:val="20"/>
        </w:rPr>
        <w:t>is “expected”—remember</w:t>
      </w:r>
      <w:proofErr w:type="gramEnd"/>
      <w:r w:rsidR="00D845DC">
        <w:rPr>
          <w:rFonts w:ascii="Arial" w:eastAsia="Times New Roman" w:hAnsi="Arial" w:cs="Arial"/>
          <w:i/>
          <w:sz w:val="20"/>
          <w:szCs w:val="20"/>
        </w:rPr>
        <w:t xml:space="preserve"> </w:t>
      </w:r>
      <w:r w:rsidR="00622264" w:rsidRPr="00A351F4">
        <w:rPr>
          <w:rFonts w:ascii="Arial" w:eastAsia="Times New Roman" w:hAnsi="Arial" w:cs="Arial"/>
          <w:i/>
          <w:sz w:val="20"/>
          <w:szCs w:val="20"/>
        </w:rPr>
        <w:t xml:space="preserve">that </w:t>
      </w:r>
      <w:r w:rsidR="00A56A78" w:rsidRPr="00A351F4">
        <w:rPr>
          <w:rFonts w:ascii="Arial" w:eastAsia="Times New Roman" w:hAnsi="Arial" w:cs="Arial"/>
          <w:i/>
          <w:sz w:val="20"/>
          <w:szCs w:val="20"/>
        </w:rPr>
        <w:t>tolerance may be just as</w:t>
      </w:r>
      <w:r w:rsidR="005F4897">
        <w:rPr>
          <w:rFonts w:ascii="Arial" w:eastAsia="Times New Roman" w:hAnsi="Arial" w:cs="Arial"/>
          <w:i/>
          <w:sz w:val="20"/>
          <w:szCs w:val="20"/>
        </w:rPr>
        <w:t xml:space="preserve"> varied among regions, communities</w:t>
      </w:r>
      <w:r w:rsidR="00A56A78" w:rsidRPr="00A351F4">
        <w:rPr>
          <w:rFonts w:ascii="Arial" w:eastAsia="Times New Roman" w:hAnsi="Arial" w:cs="Arial"/>
          <w:i/>
          <w:sz w:val="20"/>
          <w:szCs w:val="20"/>
        </w:rPr>
        <w:t>, families and individuals</w:t>
      </w:r>
      <w:r w:rsidR="00622264" w:rsidRPr="00A351F4">
        <w:rPr>
          <w:rFonts w:ascii="Arial" w:eastAsia="Times New Roman" w:hAnsi="Arial" w:cs="Arial"/>
          <w:i/>
          <w:sz w:val="20"/>
          <w:szCs w:val="20"/>
        </w:rPr>
        <w:t xml:space="preserve"> in a foreign country</w:t>
      </w:r>
      <w:r w:rsidR="00A56A78" w:rsidRPr="00A351F4">
        <w:rPr>
          <w:rFonts w:ascii="Arial" w:eastAsia="Times New Roman" w:hAnsi="Arial" w:cs="Arial"/>
          <w:i/>
          <w:sz w:val="20"/>
          <w:szCs w:val="20"/>
        </w:rPr>
        <w:t xml:space="preserve"> as it is in the United States or elsewhere!)</w:t>
      </w:r>
    </w:p>
    <w:p w:rsidR="00F44F08" w:rsidRPr="00A351F4" w:rsidRDefault="00F44F08" w:rsidP="00F44F08">
      <w:pPr>
        <w:numPr>
          <w:ilvl w:val="0"/>
          <w:numId w:val="2"/>
        </w:numPr>
        <w:spacing w:before="100" w:beforeAutospacing="1" w:after="100" w:afterAutospacing="1" w:line="278" w:lineRule="atLeast"/>
        <w:ind w:left="375"/>
        <w:rPr>
          <w:rFonts w:ascii="Arial" w:eastAsia="Times New Roman" w:hAnsi="Arial" w:cs="Arial"/>
          <w:sz w:val="20"/>
          <w:szCs w:val="20"/>
        </w:rPr>
      </w:pPr>
      <w:r w:rsidRPr="00A351F4">
        <w:rPr>
          <w:rFonts w:ascii="Arial" w:eastAsia="Times New Roman" w:hAnsi="Arial" w:cs="Arial"/>
          <w:sz w:val="20"/>
          <w:szCs w:val="20"/>
        </w:rPr>
        <w:t xml:space="preserve">What </w:t>
      </w:r>
      <w:r w:rsidR="003E28D5" w:rsidRPr="00A351F4">
        <w:rPr>
          <w:rFonts w:ascii="Arial" w:eastAsia="Times New Roman" w:hAnsi="Arial" w:cs="Arial"/>
          <w:sz w:val="20"/>
          <w:szCs w:val="20"/>
        </w:rPr>
        <w:t xml:space="preserve">local </w:t>
      </w:r>
      <w:r w:rsidR="00461866">
        <w:rPr>
          <w:rFonts w:ascii="Arial" w:eastAsia="Times New Roman" w:hAnsi="Arial" w:cs="Arial"/>
          <w:sz w:val="20"/>
          <w:szCs w:val="20"/>
        </w:rPr>
        <w:t xml:space="preserve">and traditional </w:t>
      </w:r>
      <w:r w:rsidRPr="00A351F4">
        <w:rPr>
          <w:rFonts w:ascii="Arial" w:eastAsia="Times New Roman" w:hAnsi="Arial" w:cs="Arial"/>
          <w:sz w:val="20"/>
          <w:szCs w:val="20"/>
        </w:rPr>
        <w:t xml:space="preserve">laws govern the </w:t>
      </w:r>
      <w:r w:rsidR="001007F1" w:rsidRPr="00A351F4">
        <w:rPr>
          <w:rFonts w:ascii="Arial" w:eastAsia="Times New Roman" w:hAnsi="Arial" w:cs="Arial"/>
          <w:sz w:val="20"/>
          <w:szCs w:val="20"/>
        </w:rPr>
        <w:t>LGBTIQ</w:t>
      </w:r>
      <w:r w:rsidRPr="00A351F4">
        <w:rPr>
          <w:rFonts w:ascii="Arial" w:eastAsia="Times New Roman" w:hAnsi="Arial" w:cs="Arial"/>
          <w:sz w:val="20"/>
          <w:szCs w:val="20"/>
        </w:rPr>
        <w:t xml:space="preserve"> community?</w:t>
      </w:r>
    </w:p>
    <w:p w:rsidR="00F44F08" w:rsidRPr="00A351F4" w:rsidRDefault="00F44F08" w:rsidP="00F44F08">
      <w:pPr>
        <w:numPr>
          <w:ilvl w:val="0"/>
          <w:numId w:val="2"/>
        </w:numPr>
        <w:spacing w:before="100" w:beforeAutospacing="1" w:after="100" w:afterAutospacing="1" w:line="278" w:lineRule="atLeast"/>
        <w:ind w:left="375"/>
        <w:rPr>
          <w:rFonts w:ascii="Arial" w:eastAsia="Times New Roman" w:hAnsi="Arial" w:cs="Arial"/>
          <w:sz w:val="20"/>
          <w:szCs w:val="20"/>
        </w:rPr>
      </w:pPr>
      <w:r w:rsidRPr="00A351F4">
        <w:rPr>
          <w:rFonts w:ascii="Arial" w:eastAsia="Times New Roman" w:hAnsi="Arial" w:cs="Arial"/>
          <w:sz w:val="20"/>
          <w:szCs w:val="20"/>
        </w:rPr>
        <w:t xml:space="preserve">Are there </w:t>
      </w:r>
      <w:r w:rsidR="003E28D5" w:rsidRPr="00A351F4">
        <w:rPr>
          <w:rFonts w:ascii="Arial" w:eastAsia="Times New Roman" w:hAnsi="Arial" w:cs="Arial"/>
          <w:sz w:val="20"/>
          <w:szCs w:val="20"/>
        </w:rPr>
        <w:t xml:space="preserve">customs, social </w:t>
      </w:r>
      <w:r w:rsidRPr="00A351F4">
        <w:rPr>
          <w:rFonts w:ascii="Arial" w:eastAsia="Times New Roman" w:hAnsi="Arial" w:cs="Arial"/>
          <w:sz w:val="20"/>
          <w:szCs w:val="20"/>
        </w:rPr>
        <w:t>norms and behavioral expectations</w:t>
      </w:r>
      <w:r w:rsidR="003E28D5" w:rsidRPr="00A351F4">
        <w:rPr>
          <w:rFonts w:ascii="Arial" w:eastAsia="Times New Roman" w:hAnsi="Arial" w:cs="Arial"/>
          <w:sz w:val="20"/>
          <w:szCs w:val="20"/>
        </w:rPr>
        <w:t xml:space="preserve"> that might impact public acknowledgement of </w:t>
      </w:r>
      <w:r w:rsidR="001007F1" w:rsidRPr="00A351F4">
        <w:rPr>
          <w:rFonts w:ascii="Arial" w:eastAsia="Times New Roman" w:hAnsi="Arial" w:cs="Arial"/>
          <w:sz w:val="20"/>
          <w:szCs w:val="20"/>
        </w:rPr>
        <w:t>LGBTIQ</w:t>
      </w:r>
      <w:r w:rsidR="003E28D5" w:rsidRPr="00A351F4">
        <w:rPr>
          <w:rFonts w:ascii="Arial" w:eastAsia="Times New Roman" w:hAnsi="Arial" w:cs="Arial"/>
          <w:sz w:val="20"/>
          <w:szCs w:val="20"/>
        </w:rPr>
        <w:t xml:space="preserve"> orientation</w:t>
      </w:r>
      <w:r w:rsidRPr="00A351F4">
        <w:rPr>
          <w:rFonts w:ascii="Arial" w:eastAsia="Times New Roman" w:hAnsi="Arial" w:cs="Arial"/>
          <w:sz w:val="20"/>
          <w:szCs w:val="20"/>
        </w:rPr>
        <w:t>?</w:t>
      </w:r>
    </w:p>
    <w:p w:rsidR="00F44F08" w:rsidRPr="00A351F4" w:rsidRDefault="00F44F08" w:rsidP="00F44F08">
      <w:pPr>
        <w:numPr>
          <w:ilvl w:val="0"/>
          <w:numId w:val="2"/>
        </w:numPr>
        <w:spacing w:before="100" w:beforeAutospacing="1" w:after="100" w:afterAutospacing="1" w:line="278" w:lineRule="atLeast"/>
        <w:ind w:left="375"/>
        <w:rPr>
          <w:rFonts w:ascii="Arial" w:eastAsia="Times New Roman" w:hAnsi="Arial" w:cs="Arial"/>
          <w:sz w:val="20"/>
          <w:szCs w:val="20"/>
        </w:rPr>
      </w:pPr>
      <w:r w:rsidRPr="00A351F4">
        <w:rPr>
          <w:rFonts w:ascii="Arial" w:eastAsia="Times New Roman" w:hAnsi="Arial" w:cs="Arial"/>
          <w:sz w:val="20"/>
          <w:szCs w:val="20"/>
        </w:rPr>
        <w:t>What resources and support are available in my host country? I</w:t>
      </w:r>
      <w:r w:rsidR="003E28D5" w:rsidRPr="00A351F4">
        <w:rPr>
          <w:rFonts w:ascii="Arial" w:eastAsia="Times New Roman" w:hAnsi="Arial" w:cs="Arial"/>
          <w:sz w:val="20"/>
          <w:szCs w:val="20"/>
        </w:rPr>
        <w:t xml:space="preserve">n my host institution? With an international </w:t>
      </w:r>
      <w:r w:rsidRPr="00A351F4">
        <w:rPr>
          <w:rFonts w:ascii="Arial" w:eastAsia="Times New Roman" w:hAnsi="Arial" w:cs="Arial"/>
          <w:sz w:val="20"/>
          <w:szCs w:val="20"/>
        </w:rPr>
        <w:t>program Study Center</w:t>
      </w:r>
      <w:r w:rsidR="003E28D5" w:rsidRPr="00A351F4">
        <w:rPr>
          <w:rFonts w:ascii="Arial" w:eastAsia="Times New Roman" w:hAnsi="Arial" w:cs="Arial"/>
          <w:sz w:val="20"/>
          <w:szCs w:val="20"/>
        </w:rPr>
        <w:t xml:space="preserve"> or office</w:t>
      </w:r>
      <w:r w:rsidRPr="00A351F4">
        <w:rPr>
          <w:rFonts w:ascii="Arial" w:eastAsia="Times New Roman" w:hAnsi="Arial" w:cs="Arial"/>
          <w:sz w:val="20"/>
          <w:szCs w:val="20"/>
        </w:rPr>
        <w:t>?</w:t>
      </w:r>
      <w:r w:rsidR="00956FC9">
        <w:rPr>
          <w:rFonts w:ascii="Arial" w:eastAsia="Times New Roman" w:hAnsi="Arial" w:cs="Arial"/>
          <w:sz w:val="20"/>
          <w:szCs w:val="20"/>
        </w:rPr>
        <w:t xml:space="preserve">  Is there a LGBTIQ office at my host institution?</w:t>
      </w:r>
    </w:p>
    <w:p w:rsidR="00F44F08" w:rsidRPr="00A351F4" w:rsidRDefault="00F44F08" w:rsidP="00F44F08">
      <w:pPr>
        <w:numPr>
          <w:ilvl w:val="0"/>
          <w:numId w:val="2"/>
        </w:numPr>
        <w:spacing w:before="100" w:beforeAutospacing="1" w:after="100" w:afterAutospacing="1" w:line="278" w:lineRule="atLeast"/>
        <w:ind w:left="375"/>
        <w:rPr>
          <w:rFonts w:ascii="Arial" w:eastAsia="Times New Roman" w:hAnsi="Arial" w:cs="Arial"/>
          <w:sz w:val="20"/>
          <w:szCs w:val="20"/>
        </w:rPr>
      </w:pPr>
      <w:r w:rsidRPr="00A351F4">
        <w:rPr>
          <w:rFonts w:ascii="Arial" w:eastAsia="Times New Roman" w:hAnsi="Arial" w:cs="Arial"/>
          <w:sz w:val="20"/>
          <w:szCs w:val="20"/>
        </w:rPr>
        <w:t xml:space="preserve">Are there </w:t>
      </w:r>
      <w:r w:rsidR="00C53ADB" w:rsidRPr="00A351F4">
        <w:rPr>
          <w:rFonts w:ascii="Arial" w:eastAsia="Times New Roman" w:hAnsi="Arial" w:cs="Arial"/>
          <w:sz w:val="20"/>
          <w:szCs w:val="20"/>
        </w:rPr>
        <w:t xml:space="preserve">generally </w:t>
      </w:r>
      <w:r w:rsidR="001007F1" w:rsidRPr="00A351F4">
        <w:rPr>
          <w:rFonts w:ascii="Arial" w:eastAsia="Times New Roman" w:hAnsi="Arial" w:cs="Arial"/>
          <w:sz w:val="20"/>
          <w:szCs w:val="20"/>
        </w:rPr>
        <w:t>LGBTIQ</w:t>
      </w:r>
      <w:r w:rsidR="00C53ADB" w:rsidRPr="00A351F4">
        <w:rPr>
          <w:rFonts w:ascii="Arial" w:eastAsia="Times New Roman" w:hAnsi="Arial" w:cs="Arial"/>
          <w:sz w:val="20"/>
          <w:szCs w:val="20"/>
        </w:rPr>
        <w:t xml:space="preserve"> </w:t>
      </w:r>
      <w:r w:rsidRPr="00A351F4">
        <w:rPr>
          <w:rFonts w:ascii="Arial" w:eastAsia="Times New Roman" w:hAnsi="Arial" w:cs="Arial"/>
          <w:sz w:val="20"/>
          <w:szCs w:val="20"/>
        </w:rPr>
        <w:t>tolerant establishments</w:t>
      </w:r>
      <w:r w:rsidR="003E28D5" w:rsidRPr="00A351F4">
        <w:rPr>
          <w:rFonts w:ascii="Arial" w:eastAsia="Times New Roman" w:hAnsi="Arial" w:cs="Arial"/>
          <w:sz w:val="20"/>
          <w:szCs w:val="20"/>
        </w:rPr>
        <w:t xml:space="preserve"> in the host country</w:t>
      </w:r>
      <w:r w:rsidRPr="00A351F4">
        <w:rPr>
          <w:rFonts w:ascii="Arial" w:eastAsia="Times New Roman" w:hAnsi="Arial" w:cs="Arial"/>
          <w:sz w:val="20"/>
          <w:szCs w:val="20"/>
        </w:rPr>
        <w:t>?</w:t>
      </w:r>
    </w:p>
    <w:p w:rsidR="00F44F08" w:rsidRPr="00A351F4" w:rsidRDefault="00F44F08" w:rsidP="00F44F08">
      <w:pPr>
        <w:numPr>
          <w:ilvl w:val="0"/>
          <w:numId w:val="2"/>
        </w:numPr>
        <w:spacing w:before="100" w:beforeAutospacing="1" w:after="100" w:afterAutospacing="1" w:line="278" w:lineRule="atLeast"/>
        <w:ind w:left="375"/>
        <w:rPr>
          <w:rFonts w:ascii="Arial" w:eastAsia="Times New Roman" w:hAnsi="Arial" w:cs="Arial"/>
          <w:sz w:val="20"/>
          <w:szCs w:val="20"/>
        </w:rPr>
      </w:pPr>
      <w:r w:rsidRPr="00A351F4">
        <w:rPr>
          <w:rFonts w:ascii="Arial" w:eastAsia="Times New Roman" w:hAnsi="Arial" w:cs="Arial"/>
          <w:sz w:val="20"/>
          <w:szCs w:val="20"/>
        </w:rPr>
        <w:t xml:space="preserve">Are there any </w:t>
      </w:r>
      <w:r w:rsidR="001007F1" w:rsidRPr="00A351F4">
        <w:rPr>
          <w:rFonts w:ascii="Arial" w:eastAsia="Times New Roman" w:hAnsi="Arial" w:cs="Arial"/>
          <w:sz w:val="20"/>
          <w:szCs w:val="20"/>
        </w:rPr>
        <w:t>LGBTIQ</w:t>
      </w:r>
      <w:r w:rsidRPr="00A351F4">
        <w:rPr>
          <w:rFonts w:ascii="Arial" w:eastAsia="Times New Roman" w:hAnsi="Arial" w:cs="Arial"/>
          <w:sz w:val="20"/>
          <w:szCs w:val="20"/>
        </w:rPr>
        <w:t xml:space="preserve"> newspapers, magazines, or local online resources available</w:t>
      </w:r>
      <w:r w:rsidR="00C53ADB" w:rsidRPr="00A351F4">
        <w:rPr>
          <w:rFonts w:ascii="Arial" w:eastAsia="Times New Roman" w:hAnsi="Arial" w:cs="Arial"/>
          <w:sz w:val="20"/>
          <w:szCs w:val="20"/>
        </w:rPr>
        <w:t xml:space="preserve"> that will help me research concerns and find support if needed</w:t>
      </w:r>
      <w:r w:rsidRPr="00A351F4">
        <w:rPr>
          <w:rFonts w:ascii="Arial" w:eastAsia="Times New Roman" w:hAnsi="Arial" w:cs="Arial"/>
          <w:sz w:val="20"/>
          <w:szCs w:val="20"/>
        </w:rPr>
        <w:t>?</w:t>
      </w:r>
    </w:p>
    <w:p w:rsidR="00F44F08" w:rsidRPr="00A351F4" w:rsidRDefault="00F44F08" w:rsidP="00F44F08">
      <w:pPr>
        <w:numPr>
          <w:ilvl w:val="0"/>
          <w:numId w:val="2"/>
        </w:numPr>
        <w:spacing w:before="100" w:beforeAutospacing="1" w:after="100" w:afterAutospacing="1" w:line="278" w:lineRule="atLeast"/>
        <w:ind w:left="375"/>
        <w:rPr>
          <w:rFonts w:ascii="Arial" w:eastAsia="Times New Roman" w:hAnsi="Arial" w:cs="Arial"/>
          <w:sz w:val="20"/>
          <w:szCs w:val="20"/>
        </w:rPr>
      </w:pPr>
      <w:r w:rsidRPr="00A351F4">
        <w:rPr>
          <w:rFonts w:ascii="Arial" w:eastAsia="Times New Roman" w:hAnsi="Arial" w:cs="Arial"/>
          <w:sz w:val="20"/>
          <w:szCs w:val="20"/>
        </w:rPr>
        <w:t xml:space="preserve">Is it safe for me to be “out” </w:t>
      </w:r>
      <w:r w:rsidR="003E28D5" w:rsidRPr="00A351F4">
        <w:rPr>
          <w:rFonts w:ascii="Arial" w:eastAsia="Times New Roman" w:hAnsi="Arial" w:cs="Arial"/>
          <w:sz w:val="20"/>
          <w:szCs w:val="20"/>
        </w:rPr>
        <w:t xml:space="preserve">as a member of the </w:t>
      </w:r>
      <w:r w:rsidR="001007F1" w:rsidRPr="00A351F4">
        <w:rPr>
          <w:rFonts w:ascii="Arial" w:eastAsia="Times New Roman" w:hAnsi="Arial" w:cs="Arial"/>
          <w:sz w:val="20"/>
          <w:szCs w:val="20"/>
        </w:rPr>
        <w:t>LGBTIQ</w:t>
      </w:r>
      <w:r w:rsidR="003E28D5" w:rsidRPr="00A351F4">
        <w:rPr>
          <w:rFonts w:ascii="Arial" w:eastAsia="Times New Roman" w:hAnsi="Arial" w:cs="Arial"/>
          <w:sz w:val="20"/>
          <w:szCs w:val="20"/>
        </w:rPr>
        <w:t xml:space="preserve"> community </w:t>
      </w:r>
      <w:r w:rsidRPr="00A351F4">
        <w:rPr>
          <w:rFonts w:ascii="Arial" w:eastAsia="Times New Roman" w:hAnsi="Arial" w:cs="Arial"/>
          <w:sz w:val="20"/>
          <w:szCs w:val="20"/>
        </w:rPr>
        <w:t>when I am abroad?</w:t>
      </w:r>
    </w:p>
    <w:p w:rsidR="00F44F08" w:rsidRPr="00A351F4" w:rsidRDefault="00F44F08" w:rsidP="00F44F08">
      <w:pPr>
        <w:numPr>
          <w:ilvl w:val="0"/>
          <w:numId w:val="2"/>
        </w:numPr>
        <w:spacing w:before="100" w:beforeAutospacing="1" w:after="100" w:afterAutospacing="1" w:line="278" w:lineRule="atLeast"/>
        <w:ind w:left="375"/>
        <w:rPr>
          <w:rFonts w:ascii="Arial" w:eastAsia="Times New Roman" w:hAnsi="Arial" w:cs="Arial"/>
          <w:sz w:val="20"/>
          <w:szCs w:val="20"/>
        </w:rPr>
      </w:pPr>
      <w:r w:rsidRPr="00A351F4">
        <w:rPr>
          <w:rFonts w:ascii="Arial" w:eastAsia="Times New Roman" w:hAnsi="Arial" w:cs="Arial"/>
          <w:sz w:val="20"/>
          <w:szCs w:val="20"/>
        </w:rPr>
        <w:t xml:space="preserve">How open do I want to express my sexuality and gender identity while abroad? </w:t>
      </w:r>
    </w:p>
    <w:p w:rsidR="00F44F08" w:rsidRPr="00A351F4" w:rsidRDefault="00F44F08" w:rsidP="00F44F08">
      <w:pPr>
        <w:numPr>
          <w:ilvl w:val="0"/>
          <w:numId w:val="2"/>
        </w:numPr>
        <w:spacing w:before="100" w:beforeAutospacing="1" w:after="100" w:afterAutospacing="1" w:line="278" w:lineRule="atLeast"/>
        <w:ind w:left="375"/>
        <w:rPr>
          <w:rFonts w:ascii="Arial" w:eastAsia="Times New Roman" w:hAnsi="Arial" w:cs="Arial"/>
          <w:sz w:val="20"/>
          <w:szCs w:val="20"/>
        </w:rPr>
      </w:pPr>
      <w:r w:rsidRPr="00A351F4">
        <w:rPr>
          <w:rFonts w:ascii="Arial" w:eastAsia="Times New Roman" w:hAnsi="Arial" w:cs="Arial"/>
          <w:sz w:val="20"/>
          <w:szCs w:val="20"/>
        </w:rPr>
        <w:t>Do I want to be open about my sexuality and/or gender identity with my host family, professors, local friends, or others that I meet</w:t>
      </w:r>
      <w:r w:rsidR="00C53ADB" w:rsidRPr="00A351F4">
        <w:rPr>
          <w:rFonts w:ascii="Arial" w:eastAsia="Times New Roman" w:hAnsi="Arial" w:cs="Arial"/>
          <w:sz w:val="20"/>
          <w:szCs w:val="20"/>
        </w:rPr>
        <w:t xml:space="preserve"> in the host country</w:t>
      </w:r>
      <w:r w:rsidRPr="00A351F4">
        <w:rPr>
          <w:rFonts w:ascii="Arial" w:eastAsia="Times New Roman" w:hAnsi="Arial" w:cs="Arial"/>
          <w:sz w:val="20"/>
          <w:szCs w:val="20"/>
        </w:rPr>
        <w:t xml:space="preserve">? </w:t>
      </w:r>
    </w:p>
    <w:p w:rsidR="00F44F08" w:rsidRPr="00A351F4" w:rsidRDefault="00F44F08" w:rsidP="00F44F08">
      <w:pPr>
        <w:numPr>
          <w:ilvl w:val="0"/>
          <w:numId w:val="2"/>
        </w:numPr>
        <w:spacing w:before="100" w:beforeAutospacing="1" w:after="100" w:afterAutospacing="1" w:line="278" w:lineRule="atLeast"/>
        <w:ind w:left="375"/>
        <w:rPr>
          <w:rFonts w:ascii="Arial" w:eastAsia="Times New Roman" w:hAnsi="Arial" w:cs="Arial"/>
          <w:sz w:val="20"/>
          <w:szCs w:val="20"/>
        </w:rPr>
      </w:pPr>
      <w:r w:rsidRPr="00A351F4">
        <w:rPr>
          <w:rFonts w:ascii="Arial" w:eastAsia="Times New Roman" w:hAnsi="Arial" w:cs="Arial"/>
          <w:sz w:val="20"/>
          <w:szCs w:val="20"/>
        </w:rPr>
        <w:t xml:space="preserve">Are topics related to sexual orientation and gender identity openly discussed or </w:t>
      </w:r>
      <w:r w:rsidR="00FA203B" w:rsidRPr="00A351F4">
        <w:rPr>
          <w:rFonts w:ascii="Arial" w:eastAsia="Times New Roman" w:hAnsi="Arial" w:cs="Arial"/>
          <w:sz w:val="20"/>
          <w:szCs w:val="20"/>
        </w:rPr>
        <w:t xml:space="preserve">do they remain </w:t>
      </w:r>
      <w:r w:rsidRPr="00A351F4">
        <w:rPr>
          <w:rFonts w:ascii="Arial" w:eastAsia="Times New Roman" w:hAnsi="Arial" w:cs="Arial"/>
          <w:sz w:val="20"/>
          <w:szCs w:val="20"/>
        </w:rPr>
        <w:t xml:space="preserve">taboo </w:t>
      </w:r>
      <w:r w:rsidR="00C53ADB" w:rsidRPr="00A351F4">
        <w:rPr>
          <w:rFonts w:ascii="Arial" w:eastAsia="Times New Roman" w:hAnsi="Arial" w:cs="Arial"/>
          <w:sz w:val="20"/>
          <w:szCs w:val="20"/>
        </w:rPr>
        <w:t xml:space="preserve">in public conversation </w:t>
      </w:r>
      <w:r w:rsidRPr="00A351F4">
        <w:rPr>
          <w:rFonts w:ascii="Arial" w:eastAsia="Times New Roman" w:hAnsi="Arial" w:cs="Arial"/>
          <w:sz w:val="20"/>
          <w:szCs w:val="20"/>
        </w:rPr>
        <w:t>in my host country?</w:t>
      </w:r>
    </w:p>
    <w:p w:rsidR="00F44F08" w:rsidRPr="00A351F4" w:rsidRDefault="00FA203B" w:rsidP="00F44F08">
      <w:pPr>
        <w:numPr>
          <w:ilvl w:val="0"/>
          <w:numId w:val="2"/>
        </w:numPr>
        <w:spacing w:before="100" w:beforeAutospacing="1" w:after="100" w:afterAutospacing="1" w:line="278" w:lineRule="atLeast"/>
        <w:ind w:left="375"/>
        <w:rPr>
          <w:rFonts w:ascii="Arial" w:eastAsia="Times New Roman" w:hAnsi="Arial" w:cs="Arial"/>
          <w:sz w:val="20"/>
          <w:szCs w:val="20"/>
        </w:rPr>
      </w:pPr>
      <w:r w:rsidRPr="00A351F4">
        <w:rPr>
          <w:rFonts w:ascii="Arial" w:eastAsia="Times New Roman" w:hAnsi="Arial" w:cs="Arial"/>
          <w:sz w:val="20"/>
          <w:szCs w:val="20"/>
        </w:rPr>
        <w:t>At this destination, w</w:t>
      </w:r>
      <w:r w:rsidR="00F44F08" w:rsidRPr="00A351F4">
        <w:rPr>
          <w:rFonts w:ascii="Arial" w:eastAsia="Times New Roman" w:hAnsi="Arial" w:cs="Arial"/>
          <w:sz w:val="20"/>
          <w:szCs w:val="20"/>
        </w:rPr>
        <w:t xml:space="preserve">ill I </w:t>
      </w:r>
      <w:r w:rsidRPr="00A351F4">
        <w:rPr>
          <w:rFonts w:ascii="Arial" w:eastAsia="Times New Roman" w:hAnsi="Arial" w:cs="Arial"/>
          <w:sz w:val="20"/>
          <w:szCs w:val="20"/>
        </w:rPr>
        <w:t xml:space="preserve">likely </w:t>
      </w:r>
      <w:r w:rsidR="00F44F08" w:rsidRPr="00A351F4">
        <w:rPr>
          <w:rFonts w:ascii="Arial" w:eastAsia="Times New Roman" w:hAnsi="Arial" w:cs="Arial"/>
          <w:sz w:val="20"/>
          <w:szCs w:val="20"/>
        </w:rPr>
        <w:t>be staying with a host family who may not be accepting of my gender or sexual identity?</w:t>
      </w:r>
    </w:p>
    <w:p w:rsidR="00F44F08" w:rsidRDefault="00F44F08" w:rsidP="00F44F08">
      <w:pPr>
        <w:numPr>
          <w:ilvl w:val="0"/>
          <w:numId w:val="2"/>
        </w:numPr>
        <w:spacing w:before="100" w:beforeAutospacing="1" w:after="100" w:afterAutospacing="1" w:line="278" w:lineRule="atLeast"/>
        <w:ind w:left="375"/>
        <w:rPr>
          <w:rFonts w:ascii="Arial" w:eastAsia="Times New Roman" w:hAnsi="Arial" w:cs="Arial"/>
          <w:sz w:val="20"/>
          <w:szCs w:val="20"/>
        </w:rPr>
      </w:pPr>
      <w:r w:rsidRPr="00A351F4">
        <w:rPr>
          <w:rFonts w:ascii="Arial" w:eastAsia="Times New Roman" w:hAnsi="Arial" w:cs="Arial"/>
          <w:sz w:val="20"/>
          <w:szCs w:val="20"/>
        </w:rPr>
        <w:t xml:space="preserve">Can the </w:t>
      </w:r>
      <w:r w:rsidR="00C53ADB" w:rsidRPr="00A351F4">
        <w:rPr>
          <w:rFonts w:ascii="Arial" w:eastAsia="Times New Roman" w:hAnsi="Arial" w:cs="Arial"/>
          <w:sz w:val="20"/>
          <w:szCs w:val="20"/>
        </w:rPr>
        <w:t xml:space="preserve">host country and/or study abroad </w:t>
      </w:r>
      <w:r w:rsidRPr="00A351F4">
        <w:rPr>
          <w:rFonts w:ascii="Arial" w:eastAsia="Times New Roman" w:hAnsi="Arial" w:cs="Arial"/>
          <w:sz w:val="20"/>
          <w:szCs w:val="20"/>
        </w:rPr>
        <w:t>program accommodate special housing requests such as single rooms, private baths or certain roommates?</w:t>
      </w:r>
    </w:p>
    <w:p w:rsidR="00D845DC" w:rsidRPr="00A351F4" w:rsidRDefault="00D845DC" w:rsidP="00F44F08">
      <w:pPr>
        <w:numPr>
          <w:ilvl w:val="0"/>
          <w:numId w:val="2"/>
        </w:numPr>
        <w:spacing w:before="100" w:beforeAutospacing="1" w:after="100" w:afterAutospacing="1" w:line="278" w:lineRule="atLeast"/>
        <w:ind w:left="375"/>
        <w:rPr>
          <w:rFonts w:ascii="Arial" w:eastAsia="Times New Roman" w:hAnsi="Arial" w:cs="Arial"/>
          <w:sz w:val="20"/>
          <w:szCs w:val="20"/>
        </w:rPr>
      </w:pPr>
      <w:r>
        <w:rPr>
          <w:rFonts w:ascii="Arial" w:eastAsia="Times New Roman" w:hAnsi="Arial" w:cs="Arial"/>
          <w:sz w:val="20"/>
          <w:szCs w:val="20"/>
        </w:rPr>
        <w:t xml:space="preserve">If transgender and in need of specific medical </w:t>
      </w:r>
      <w:r w:rsidR="00F2267B">
        <w:rPr>
          <w:rFonts w:ascii="Arial" w:eastAsia="Times New Roman" w:hAnsi="Arial" w:cs="Arial"/>
          <w:sz w:val="20"/>
          <w:szCs w:val="20"/>
        </w:rPr>
        <w:t>support, will this be available/</w:t>
      </w:r>
      <w:r w:rsidR="00D60DBE">
        <w:rPr>
          <w:rFonts w:ascii="Arial" w:eastAsia="Times New Roman" w:hAnsi="Arial" w:cs="Arial"/>
          <w:sz w:val="20"/>
          <w:szCs w:val="20"/>
        </w:rPr>
        <w:t xml:space="preserve">accessible </w:t>
      </w:r>
      <w:r>
        <w:rPr>
          <w:rFonts w:ascii="Arial" w:eastAsia="Times New Roman" w:hAnsi="Arial" w:cs="Arial"/>
          <w:sz w:val="20"/>
          <w:szCs w:val="20"/>
        </w:rPr>
        <w:t>in the host country</w:t>
      </w:r>
      <w:r w:rsidR="00F2267B">
        <w:rPr>
          <w:rFonts w:ascii="Arial" w:eastAsia="Times New Roman" w:hAnsi="Arial" w:cs="Arial"/>
          <w:sz w:val="20"/>
          <w:szCs w:val="20"/>
        </w:rPr>
        <w:t xml:space="preserve"> in a manner that will suit my interests and needs</w:t>
      </w:r>
      <w:r w:rsidR="00D60DBE">
        <w:rPr>
          <w:rFonts w:ascii="Arial" w:eastAsia="Times New Roman" w:hAnsi="Arial" w:cs="Arial"/>
          <w:sz w:val="20"/>
          <w:szCs w:val="20"/>
        </w:rPr>
        <w:t>?</w:t>
      </w:r>
    </w:p>
    <w:p w:rsidR="008C360C" w:rsidRPr="003E1AD3" w:rsidRDefault="008C360C" w:rsidP="008C360C">
      <w:pPr>
        <w:spacing w:before="100" w:beforeAutospacing="1" w:after="345" w:line="278" w:lineRule="atLeast"/>
        <w:outlineLvl w:val="2"/>
        <w:rPr>
          <w:rFonts w:ascii="Georgia" w:hAnsi="Georgia" w:cs="Arial"/>
          <w:b/>
          <w:bCs/>
          <w:sz w:val="33"/>
          <w:szCs w:val="33"/>
        </w:rPr>
      </w:pPr>
      <w:r w:rsidRPr="003E1AD3">
        <w:rPr>
          <w:rFonts w:ascii="Georgia" w:hAnsi="Georgia" w:cs="Arial"/>
          <w:b/>
          <w:bCs/>
          <w:sz w:val="33"/>
          <w:szCs w:val="33"/>
        </w:rPr>
        <w:t xml:space="preserve">Host Country Laws and Cultural Norms </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Attitudes, tolerance, support, and laws regarding sexual orientation, same-sex sexual contact, and gender expression vary widely around the world. There are also wide ranges when it comes to human rights and anti-discrimination laws. Cultures define and understand sexual orientation and gender identities differently.</w:t>
      </w:r>
      <w:r w:rsidR="00461866">
        <w:rPr>
          <w:rFonts w:ascii="Arial" w:hAnsi="Arial" w:cs="Arial"/>
          <w:color w:val="272727"/>
          <w:sz w:val="20"/>
          <w:szCs w:val="20"/>
        </w:rPr>
        <w:t xml:space="preserve"> </w:t>
      </w:r>
      <w:r>
        <w:rPr>
          <w:rFonts w:ascii="Arial" w:hAnsi="Arial" w:cs="Arial"/>
          <w:color w:val="272727"/>
          <w:sz w:val="20"/>
          <w:szCs w:val="20"/>
        </w:rPr>
        <w:t xml:space="preserve"> Some countries are more liberal on these matters than the U.S., while some may not acknowledge (or </w:t>
      </w:r>
      <w:r w:rsidR="00461866">
        <w:rPr>
          <w:rFonts w:ascii="Arial" w:hAnsi="Arial" w:cs="Arial"/>
          <w:color w:val="272727"/>
          <w:sz w:val="20"/>
          <w:szCs w:val="20"/>
        </w:rPr>
        <w:t xml:space="preserve">may </w:t>
      </w:r>
      <w:r>
        <w:rPr>
          <w:rFonts w:ascii="Arial" w:hAnsi="Arial" w:cs="Arial"/>
          <w:color w:val="272727"/>
          <w:sz w:val="20"/>
          <w:szCs w:val="20"/>
        </w:rPr>
        <w:t>even deny) that homosexuality exists</w:t>
      </w:r>
      <w:r w:rsidR="00461866">
        <w:rPr>
          <w:rFonts w:ascii="Arial" w:hAnsi="Arial" w:cs="Arial"/>
          <w:color w:val="272727"/>
          <w:sz w:val="20"/>
          <w:szCs w:val="20"/>
        </w:rPr>
        <w:t xml:space="preserve"> at all</w:t>
      </w:r>
      <w:r>
        <w:rPr>
          <w:rFonts w:ascii="Arial" w:hAnsi="Arial" w:cs="Arial"/>
          <w:color w:val="272727"/>
          <w:sz w:val="20"/>
          <w:szCs w:val="20"/>
        </w:rPr>
        <w:t xml:space="preserve">. </w:t>
      </w:r>
      <w:r w:rsidR="00461866">
        <w:rPr>
          <w:rFonts w:ascii="Arial" w:hAnsi="Arial" w:cs="Arial"/>
          <w:color w:val="272727"/>
          <w:sz w:val="20"/>
          <w:szCs w:val="20"/>
        </w:rPr>
        <w:t xml:space="preserve"> </w:t>
      </w:r>
      <w:r>
        <w:rPr>
          <w:rFonts w:ascii="Arial" w:hAnsi="Arial" w:cs="Arial"/>
          <w:color w:val="272727"/>
          <w:sz w:val="20"/>
          <w:szCs w:val="20"/>
        </w:rPr>
        <w:t xml:space="preserve">Even within a nation or city, there may be variations as vast as those between two different countries. Some countries offer many legal protections while other countries criminalize same-sex sexual activity. </w:t>
      </w:r>
    </w:p>
    <w:p w:rsidR="005E6DCE" w:rsidRDefault="005E6DCE" w:rsidP="008C360C">
      <w:pPr>
        <w:spacing w:line="278" w:lineRule="atLeast"/>
        <w:rPr>
          <w:rFonts w:ascii="Arial" w:hAnsi="Arial" w:cs="Arial"/>
          <w:color w:val="272727"/>
          <w:sz w:val="20"/>
          <w:szCs w:val="20"/>
        </w:rPr>
      </w:pPr>
    </w:p>
    <w:p w:rsidR="008C360C" w:rsidRDefault="003E1AD3" w:rsidP="008C360C">
      <w:pPr>
        <w:shd w:val="clear" w:color="auto" w:fill="FCF8EB"/>
        <w:spacing w:line="240" w:lineRule="atLeast"/>
        <w:rPr>
          <w:rFonts w:ascii="Arial" w:hAnsi="Arial" w:cs="Arial"/>
          <w:i/>
          <w:iCs/>
          <w:color w:val="000000"/>
          <w:sz w:val="20"/>
          <w:szCs w:val="20"/>
        </w:rPr>
      </w:pPr>
      <w:r w:rsidRPr="00D27EB6">
        <w:rPr>
          <w:rFonts w:ascii="Arial" w:hAnsi="Arial" w:cs="Arial"/>
          <w:i/>
          <w:iCs/>
          <w:color w:val="000000"/>
          <w:sz w:val="20"/>
          <w:szCs w:val="20"/>
        </w:rPr>
        <w:t>L</w:t>
      </w:r>
      <w:r w:rsidR="008C360C" w:rsidRPr="00D27EB6">
        <w:rPr>
          <w:rFonts w:ascii="Arial" w:hAnsi="Arial" w:cs="Arial"/>
          <w:i/>
          <w:iCs/>
          <w:color w:val="000000"/>
          <w:sz w:val="20"/>
          <w:szCs w:val="20"/>
        </w:rPr>
        <w:t xml:space="preserve">ocal gender norms in a host city abroad may be different from your </w:t>
      </w:r>
      <w:r w:rsidR="00D27EB6" w:rsidRPr="00D27EB6">
        <w:rPr>
          <w:rFonts w:ascii="Arial" w:hAnsi="Arial" w:cs="Arial"/>
          <w:i/>
          <w:iCs/>
          <w:color w:val="000000"/>
          <w:sz w:val="20"/>
          <w:szCs w:val="20"/>
        </w:rPr>
        <w:t xml:space="preserve">own </w:t>
      </w:r>
      <w:r w:rsidR="008C360C" w:rsidRPr="00D27EB6">
        <w:rPr>
          <w:rFonts w:ascii="Arial" w:hAnsi="Arial" w:cs="Arial"/>
          <w:i/>
          <w:iCs/>
          <w:color w:val="000000"/>
          <w:sz w:val="20"/>
          <w:szCs w:val="20"/>
        </w:rPr>
        <w:t>understanding of gender norms</w:t>
      </w:r>
      <w:r w:rsidR="00461866">
        <w:rPr>
          <w:rFonts w:ascii="Arial" w:hAnsi="Arial" w:cs="Arial"/>
          <w:i/>
          <w:iCs/>
          <w:color w:val="000000"/>
          <w:sz w:val="20"/>
          <w:szCs w:val="20"/>
        </w:rPr>
        <w:t>,</w:t>
      </w:r>
      <w:r w:rsidR="00D27EB6" w:rsidRPr="00D27EB6">
        <w:rPr>
          <w:rFonts w:ascii="Arial" w:hAnsi="Arial" w:cs="Arial"/>
          <w:i/>
          <w:iCs/>
          <w:color w:val="000000"/>
          <w:sz w:val="20"/>
          <w:szCs w:val="20"/>
        </w:rPr>
        <w:t xml:space="preserve"> as well as </w:t>
      </w:r>
      <w:r w:rsidR="00461866">
        <w:rPr>
          <w:rFonts w:ascii="Arial" w:hAnsi="Arial" w:cs="Arial"/>
          <w:i/>
          <w:iCs/>
          <w:color w:val="000000"/>
          <w:sz w:val="20"/>
          <w:szCs w:val="20"/>
        </w:rPr>
        <w:t xml:space="preserve">those norms </w:t>
      </w:r>
      <w:r w:rsidR="00D27EB6" w:rsidRPr="00D27EB6">
        <w:rPr>
          <w:rFonts w:ascii="Arial" w:hAnsi="Arial" w:cs="Arial"/>
          <w:i/>
          <w:iCs/>
          <w:color w:val="000000"/>
          <w:sz w:val="20"/>
          <w:szCs w:val="20"/>
        </w:rPr>
        <w:t>embraced by many in your community, institution or social circle</w:t>
      </w:r>
      <w:r w:rsidR="008C360C" w:rsidRPr="00D27EB6">
        <w:rPr>
          <w:rFonts w:ascii="Arial" w:hAnsi="Arial" w:cs="Arial"/>
          <w:i/>
          <w:iCs/>
          <w:color w:val="000000"/>
          <w:sz w:val="20"/>
          <w:szCs w:val="20"/>
        </w:rPr>
        <w:t>.</w:t>
      </w:r>
    </w:p>
    <w:p w:rsidR="00D27EB6" w:rsidRDefault="00D27EB6" w:rsidP="008C360C">
      <w:pPr>
        <w:spacing w:line="278" w:lineRule="atLeast"/>
        <w:rPr>
          <w:rFonts w:ascii="Arial" w:hAnsi="Arial" w:cs="Arial"/>
          <w:color w:val="272727"/>
          <w:sz w:val="20"/>
          <w:szCs w:val="20"/>
        </w:rPr>
      </w:pPr>
    </w:p>
    <w:p w:rsidR="0046677A" w:rsidRDefault="00D27EB6" w:rsidP="008C360C">
      <w:pPr>
        <w:spacing w:line="278" w:lineRule="atLeast"/>
        <w:rPr>
          <w:rFonts w:ascii="Arial" w:hAnsi="Arial" w:cs="Arial"/>
          <w:color w:val="272727"/>
          <w:sz w:val="20"/>
          <w:szCs w:val="20"/>
        </w:rPr>
      </w:pPr>
      <w:r>
        <w:rPr>
          <w:rFonts w:ascii="Arial" w:hAnsi="Arial" w:cs="Arial"/>
          <w:color w:val="272727"/>
          <w:sz w:val="20"/>
          <w:szCs w:val="20"/>
        </w:rPr>
        <w:lastRenderedPageBreak/>
        <w:t xml:space="preserve">UW-Madison </w:t>
      </w:r>
      <w:r w:rsidR="008C360C">
        <w:rPr>
          <w:rFonts w:ascii="Arial" w:hAnsi="Arial" w:cs="Arial"/>
          <w:color w:val="272727"/>
          <w:sz w:val="20"/>
          <w:szCs w:val="20"/>
        </w:rPr>
        <w:t>urges all participants to obey the laws of the host country, and respect and abide by local cultural norms</w:t>
      </w:r>
      <w:r w:rsidR="00461866">
        <w:rPr>
          <w:rFonts w:ascii="Arial" w:hAnsi="Arial" w:cs="Arial"/>
          <w:color w:val="272727"/>
          <w:sz w:val="20"/>
          <w:szCs w:val="20"/>
        </w:rPr>
        <w:t xml:space="preserve"> and practices</w:t>
      </w:r>
      <w:r w:rsidR="008C360C">
        <w:rPr>
          <w:rFonts w:ascii="Arial" w:hAnsi="Arial" w:cs="Arial"/>
          <w:color w:val="272727"/>
          <w:sz w:val="20"/>
          <w:szCs w:val="20"/>
        </w:rPr>
        <w:t>.</w:t>
      </w:r>
      <w:r w:rsidR="00461866">
        <w:rPr>
          <w:rFonts w:ascii="Arial" w:hAnsi="Arial" w:cs="Arial"/>
          <w:color w:val="272727"/>
          <w:sz w:val="20"/>
          <w:szCs w:val="20"/>
        </w:rPr>
        <w:t xml:space="preserve"> </w:t>
      </w:r>
      <w:r w:rsidR="008C360C">
        <w:rPr>
          <w:rFonts w:ascii="Arial" w:hAnsi="Arial" w:cs="Arial"/>
          <w:color w:val="272727"/>
          <w:sz w:val="20"/>
          <w:szCs w:val="20"/>
        </w:rPr>
        <w:t xml:space="preserve"> Before selecting a country, be well acquainted with </w:t>
      </w:r>
      <w:r>
        <w:rPr>
          <w:rFonts w:ascii="Arial" w:hAnsi="Arial" w:cs="Arial"/>
          <w:color w:val="272727"/>
          <w:sz w:val="20"/>
          <w:szCs w:val="20"/>
        </w:rPr>
        <w:t xml:space="preserve">a </w:t>
      </w:r>
      <w:r w:rsidR="008C360C">
        <w:rPr>
          <w:rFonts w:ascii="Arial" w:hAnsi="Arial" w:cs="Arial"/>
          <w:color w:val="272727"/>
          <w:sz w:val="20"/>
          <w:szCs w:val="20"/>
        </w:rPr>
        <w:t>host country</w:t>
      </w:r>
      <w:r>
        <w:rPr>
          <w:rFonts w:ascii="Arial" w:hAnsi="Arial" w:cs="Arial"/>
          <w:color w:val="272727"/>
          <w:sz w:val="20"/>
          <w:szCs w:val="20"/>
        </w:rPr>
        <w:t>’s</w:t>
      </w:r>
      <w:r w:rsidR="008C360C">
        <w:rPr>
          <w:rFonts w:ascii="Arial" w:hAnsi="Arial" w:cs="Arial"/>
          <w:color w:val="272727"/>
          <w:sz w:val="20"/>
          <w:szCs w:val="20"/>
        </w:rPr>
        <w:t xml:space="preserve"> laws and tolerance levels</w:t>
      </w:r>
      <w:r>
        <w:rPr>
          <w:rFonts w:ascii="Arial" w:hAnsi="Arial" w:cs="Arial"/>
          <w:color w:val="272727"/>
          <w:sz w:val="20"/>
          <w:szCs w:val="20"/>
        </w:rPr>
        <w:t>.  Research your destination thoroughly and make a decision that does not project your own attitudes and tolerance onto foreign cultures</w:t>
      </w:r>
      <w:r w:rsidR="008C360C">
        <w:rPr>
          <w:rFonts w:ascii="Arial" w:hAnsi="Arial" w:cs="Arial"/>
          <w:color w:val="272727"/>
          <w:sz w:val="20"/>
          <w:szCs w:val="20"/>
        </w:rPr>
        <w:t>.</w:t>
      </w:r>
      <w:r w:rsidR="00461866">
        <w:rPr>
          <w:rFonts w:ascii="Arial" w:hAnsi="Arial" w:cs="Arial"/>
          <w:color w:val="272727"/>
          <w:sz w:val="20"/>
          <w:szCs w:val="20"/>
        </w:rPr>
        <w:t xml:space="preserve">  There will be an international experience that is just right for you</w:t>
      </w:r>
      <w:r w:rsidR="000B3729">
        <w:rPr>
          <w:rFonts w:ascii="Arial" w:hAnsi="Arial" w:cs="Arial"/>
          <w:color w:val="272727"/>
          <w:sz w:val="20"/>
          <w:szCs w:val="20"/>
        </w:rPr>
        <w:t>.</w:t>
      </w:r>
    </w:p>
    <w:p w:rsidR="0046677A" w:rsidRDefault="0046677A"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Consider how a potential host country defines and views interpersonal relationships and what it views as appropriate behaviors. A Global Attitudes Project survey by the Pew Research Center, </w:t>
      </w:r>
      <w:hyperlink r:id="rId8" w:tgtFrame="_blank" w:history="1">
        <w:r>
          <w:rPr>
            <w:rStyle w:val="Hyperlink"/>
            <w:rFonts w:ascii="Arial" w:hAnsi="Arial" w:cs="Arial"/>
            <w:sz w:val="20"/>
            <w:szCs w:val="20"/>
          </w:rPr>
          <w:t>The Global Divide on Homosexuality</w:t>
        </w:r>
      </w:hyperlink>
      <w:r>
        <w:rPr>
          <w:rFonts w:ascii="Arial" w:hAnsi="Arial" w:cs="Arial"/>
          <w:color w:val="272727"/>
          <w:sz w:val="20"/>
          <w:szCs w:val="20"/>
        </w:rPr>
        <w:t>, found many differences around the world as to how homosexuality is viewed by various societies. For example, in countries like the Netherlands, a wide range of gender identities and expressions are vi</w:t>
      </w:r>
      <w:r w:rsidR="00D27EB6">
        <w:rPr>
          <w:rFonts w:ascii="Arial" w:hAnsi="Arial" w:cs="Arial"/>
          <w:color w:val="272727"/>
          <w:sz w:val="20"/>
          <w:szCs w:val="20"/>
        </w:rPr>
        <w:t>sible and accepted, whereas many</w:t>
      </w:r>
      <w:r>
        <w:rPr>
          <w:rFonts w:ascii="Arial" w:hAnsi="Arial" w:cs="Arial"/>
          <w:color w:val="272727"/>
          <w:sz w:val="20"/>
          <w:szCs w:val="20"/>
        </w:rPr>
        <w:t xml:space="preserve"> nations in Africa reject homosexuality. </w:t>
      </w:r>
    </w:p>
    <w:p w:rsidR="00C81566" w:rsidRDefault="00C81566" w:rsidP="008C360C">
      <w:pPr>
        <w:spacing w:line="278" w:lineRule="atLeast"/>
        <w:rPr>
          <w:rFonts w:ascii="Arial" w:hAnsi="Arial" w:cs="Arial"/>
          <w:color w:val="272727"/>
          <w:sz w:val="20"/>
          <w:szCs w:val="20"/>
        </w:rPr>
      </w:pPr>
    </w:p>
    <w:p w:rsidR="00C81566" w:rsidRDefault="003906A7" w:rsidP="00C81566">
      <w:pPr>
        <w:spacing w:line="278" w:lineRule="atLeast"/>
        <w:rPr>
          <w:rFonts w:ascii="Arial" w:hAnsi="Arial" w:cs="Arial"/>
          <w:color w:val="272727"/>
          <w:sz w:val="20"/>
          <w:szCs w:val="20"/>
        </w:rPr>
      </w:pPr>
      <w:r>
        <w:rPr>
          <w:rFonts w:ascii="Arial" w:hAnsi="Arial" w:cs="Arial"/>
          <w:color w:val="272727"/>
          <w:sz w:val="20"/>
          <w:szCs w:val="20"/>
        </w:rPr>
        <w:t>Below is advice that--</w:t>
      </w:r>
      <w:r w:rsidR="00C81566">
        <w:rPr>
          <w:rFonts w:ascii="Arial" w:hAnsi="Arial" w:cs="Arial"/>
          <w:color w:val="272727"/>
          <w:sz w:val="20"/>
          <w:szCs w:val="20"/>
        </w:rPr>
        <w:t>however disappointing within the context of increasingly progressive social tolerance and acceptance in the United S</w:t>
      </w:r>
      <w:r>
        <w:rPr>
          <w:rFonts w:ascii="Arial" w:hAnsi="Arial" w:cs="Arial"/>
          <w:color w:val="272727"/>
          <w:sz w:val="20"/>
          <w:szCs w:val="20"/>
        </w:rPr>
        <w:t>tates and many other countries--</w:t>
      </w:r>
      <w:r w:rsidR="00C81566">
        <w:rPr>
          <w:rFonts w:ascii="Arial" w:hAnsi="Arial" w:cs="Arial"/>
          <w:color w:val="272727"/>
          <w:sz w:val="20"/>
          <w:szCs w:val="20"/>
        </w:rPr>
        <w:t>may help LGBTIQ travelers</w:t>
      </w:r>
      <w:r w:rsidR="000B3729">
        <w:rPr>
          <w:rFonts w:ascii="Arial" w:hAnsi="Arial" w:cs="Arial"/>
          <w:color w:val="272727"/>
          <w:sz w:val="20"/>
          <w:szCs w:val="20"/>
        </w:rPr>
        <w:t xml:space="preserve"> to less tolerant locations</w:t>
      </w:r>
      <w:r w:rsidR="00C81566">
        <w:rPr>
          <w:rFonts w:ascii="Arial" w:hAnsi="Arial" w:cs="Arial"/>
          <w:color w:val="272727"/>
          <w:sz w:val="20"/>
          <w:szCs w:val="20"/>
        </w:rPr>
        <w:t xml:space="preserve"> as well as others remain clear of local laws and undue interest by authorities:</w:t>
      </w:r>
    </w:p>
    <w:p w:rsidR="00C81566" w:rsidRPr="00BF455D" w:rsidRDefault="00C81566" w:rsidP="00C81566">
      <w:pPr>
        <w:spacing w:line="28" w:lineRule="atLeast"/>
        <w:rPr>
          <w:rFonts w:ascii="Arial" w:hAnsi="Arial" w:cs="Arial"/>
          <w:color w:val="272727"/>
          <w:sz w:val="20"/>
          <w:szCs w:val="20"/>
        </w:rPr>
      </w:pPr>
    </w:p>
    <w:p w:rsidR="00C81566" w:rsidRPr="00BF455D" w:rsidRDefault="00C81566" w:rsidP="00C81566">
      <w:pPr>
        <w:pStyle w:val="ListParagraph"/>
        <w:numPr>
          <w:ilvl w:val="0"/>
          <w:numId w:val="1"/>
        </w:numPr>
        <w:rPr>
          <w:rFonts w:ascii="Arial" w:hAnsi="Arial" w:cs="Arial"/>
          <w:sz w:val="20"/>
          <w:szCs w:val="20"/>
        </w:rPr>
      </w:pPr>
      <w:r w:rsidRPr="00BF455D">
        <w:rPr>
          <w:rFonts w:ascii="Arial" w:hAnsi="Arial" w:cs="Arial"/>
          <w:sz w:val="20"/>
          <w:szCs w:val="20"/>
        </w:rPr>
        <w:t>If asked</w:t>
      </w:r>
      <w:r w:rsidR="000B3729">
        <w:rPr>
          <w:rFonts w:ascii="Arial" w:hAnsi="Arial" w:cs="Arial"/>
          <w:sz w:val="20"/>
          <w:szCs w:val="20"/>
        </w:rPr>
        <w:t xml:space="preserve"> by someone you do not know well or someone in authority</w:t>
      </w:r>
      <w:r w:rsidRPr="00BF455D">
        <w:rPr>
          <w:rFonts w:ascii="Arial" w:hAnsi="Arial" w:cs="Arial"/>
          <w:sz w:val="20"/>
          <w:szCs w:val="20"/>
        </w:rPr>
        <w:t>, avoid discussing sexual orientation</w:t>
      </w:r>
      <w:r w:rsidR="00DC58E4">
        <w:rPr>
          <w:rFonts w:ascii="Arial" w:hAnsi="Arial" w:cs="Arial"/>
          <w:sz w:val="20"/>
          <w:szCs w:val="20"/>
        </w:rPr>
        <w:t xml:space="preserve"> or</w:t>
      </w:r>
      <w:r w:rsidR="000A23F1">
        <w:rPr>
          <w:rFonts w:ascii="Arial" w:hAnsi="Arial" w:cs="Arial"/>
          <w:sz w:val="20"/>
          <w:szCs w:val="20"/>
        </w:rPr>
        <w:t xml:space="preserve"> identify</w:t>
      </w:r>
      <w:proofErr w:type="gramStart"/>
      <w:r w:rsidR="00DC58E4">
        <w:rPr>
          <w:rFonts w:ascii="Arial" w:hAnsi="Arial" w:cs="Arial"/>
          <w:sz w:val="20"/>
          <w:szCs w:val="20"/>
        </w:rPr>
        <w:t>.</w:t>
      </w:r>
      <w:r w:rsidRPr="00BF455D">
        <w:rPr>
          <w:rFonts w:ascii="Arial" w:hAnsi="Arial" w:cs="Arial"/>
          <w:sz w:val="20"/>
          <w:szCs w:val="20"/>
        </w:rPr>
        <w:t>.</w:t>
      </w:r>
      <w:proofErr w:type="gramEnd"/>
    </w:p>
    <w:p w:rsidR="00C81566" w:rsidRPr="00BF455D" w:rsidRDefault="00C81566" w:rsidP="00C81566">
      <w:pPr>
        <w:pStyle w:val="ListParagraph"/>
        <w:numPr>
          <w:ilvl w:val="0"/>
          <w:numId w:val="1"/>
        </w:numPr>
        <w:rPr>
          <w:rFonts w:ascii="Arial" w:hAnsi="Arial" w:cs="Arial"/>
          <w:sz w:val="20"/>
          <w:szCs w:val="20"/>
        </w:rPr>
      </w:pPr>
      <w:r w:rsidRPr="00BF455D">
        <w:rPr>
          <w:rFonts w:ascii="Arial" w:hAnsi="Arial" w:cs="Arial"/>
          <w:sz w:val="20"/>
          <w:szCs w:val="20"/>
        </w:rPr>
        <w:t>Do not engage anyone in conversations about sexuality or LGBTIQ issues.</w:t>
      </w:r>
    </w:p>
    <w:p w:rsidR="00C81566" w:rsidRPr="00BF455D" w:rsidRDefault="00C81566" w:rsidP="00C81566">
      <w:pPr>
        <w:pStyle w:val="ListParagraph"/>
        <w:numPr>
          <w:ilvl w:val="0"/>
          <w:numId w:val="1"/>
        </w:numPr>
        <w:rPr>
          <w:rFonts w:ascii="Arial" w:hAnsi="Arial" w:cs="Arial"/>
          <w:sz w:val="20"/>
          <w:szCs w:val="20"/>
        </w:rPr>
      </w:pPr>
      <w:r w:rsidRPr="00BF455D">
        <w:rPr>
          <w:rFonts w:ascii="Arial" w:hAnsi="Arial" w:cs="Arial"/>
          <w:sz w:val="20"/>
          <w:szCs w:val="20"/>
        </w:rPr>
        <w:t>Do not publicly</w:t>
      </w:r>
      <w:r w:rsidR="003906A7">
        <w:rPr>
          <w:rFonts w:ascii="Arial" w:hAnsi="Arial" w:cs="Arial"/>
          <w:sz w:val="20"/>
          <w:szCs w:val="20"/>
        </w:rPr>
        <w:t xml:space="preserve"> </w:t>
      </w:r>
      <w:r w:rsidRPr="00BF455D">
        <w:rPr>
          <w:rFonts w:ascii="Arial" w:hAnsi="Arial" w:cs="Arial"/>
          <w:sz w:val="20"/>
          <w:szCs w:val="20"/>
        </w:rPr>
        <w:t xml:space="preserve">display </w:t>
      </w:r>
      <w:r w:rsidR="003906A7">
        <w:rPr>
          <w:rFonts w:ascii="Arial" w:hAnsi="Arial" w:cs="Arial"/>
          <w:sz w:val="20"/>
          <w:szCs w:val="20"/>
        </w:rPr>
        <w:t xml:space="preserve">physical </w:t>
      </w:r>
      <w:r w:rsidRPr="00BF455D">
        <w:rPr>
          <w:rFonts w:ascii="Arial" w:hAnsi="Arial" w:cs="Arial"/>
          <w:sz w:val="20"/>
          <w:szCs w:val="20"/>
        </w:rPr>
        <w:t>affection under any circumstances.</w:t>
      </w:r>
    </w:p>
    <w:p w:rsidR="00C81566" w:rsidRPr="00BF455D" w:rsidRDefault="00C81566" w:rsidP="00C81566">
      <w:pPr>
        <w:pStyle w:val="ListParagraph"/>
        <w:numPr>
          <w:ilvl w:val="0"/>
          <w:numId w:val="1"/>
        </w:numPr>
        <w:rPr>
          <w:rFonts w:ascii="Arial" w:hAnsi="Arial" w:cs="Arial"/>
          <w:sz w:val="20"/>
          <w:szCs w:val="20"/>
        </w:rPr>
      </w:pPr>
      <w:r w:rsidRPr="00BF455D">
        <w:rPr>
          <w:rFonts w:ascii="Arial" w:hAnsi="Arial" w:cs="Arial"/>
          <w:sz w:val="20"/>
          <w:szCs w:val="20"/>
        </w:rPr>
        <w:t>Do not engage in any behaviors that may draw unwanted attention.</w:t>
      </w:r>
    </w:p>
    <w:p w:rsidR="00C81566" w:rsidRPr="00BF455D" w:rsidRDefault="00C81566" w:rsidP="00C81566">
      <w:pPr>
        <w:pStyle w:val="ListParagraph"/>
        <w:numPr>
          <w:ilvl w:val="0"/>
          <w:numId w:val="1"/>
        </w:numPr>
        <w:rPr>
          <w:rFonts w:ascii="Arial" w:hAnsi="Arial" w:cs="Arial"/>
          <w:sz w:val="20"/>
          <w:szCs w:val="20"/>
        </w:rPr>
      </w:pPr>
      <w:r w:rsidRPr="00BF455D">
        <w:rPr>
          <w:rFonts w:ascii="Arial" w:hAnsi="Arial" w:cs="Arial"/>
          <w:sz w:val="20"/>
          <w:szCs w:val="20"/>
        </w:rPr>
        <w:t xml:space="preserve">If harassed by police or any authority figures, immediately contact </w:t>
      </w:r>
      <w:r w:rsidR="003906A7">
        <w:rPr>
          <w:rFonts w:ascii="Arial" w:hAnsi="Arial" w:cs="Arial"/>
          <w:sz w:val="20"/>
          <w:szCs w:val="20"/>
        </w:rPr>
        <w:t xml:space="preserve">your program director, </w:t>
      </w:r>
      <w:r w:rsidRPr="00BF455D">
        <w:rPr>
          <w:rFonts w:ascii="Arial" w:hAnsi="Arial" w:cs="Arial"/>
          <w:sz w:val="20"/>
          <w:szCs w:val="20"/>
        </w:rPr>
        <w:t>the U.S. Embassy or your diplomatic mission.</w:t>
      </w:r>
    </w:p>
    <w:p w:rsidR="00C81566" w:rsidRPr="00BF455D" w:rsidRDefault="00C81566" w:rsidP="00C81566">
      <w:pPr>
        <w:pStyle w:val="ListParagraph"/>
        <w:numPr>
          <w:ilvl w:val="0"/>
          <w:numId w:val="1"/>
        </w:numPr>
        <w:rPr>
          <w:rFonts w:ascii="Arial" w:hAnsi="Arial" w:cs="Arial"/>
          <w:sz w:val="20"/>
          <w:szCs w:val="20"/>
        </w:rPr>
      </w:pPr>
      <w:r w:rsidRPr="00BF455D">
        <w:rPr>
          <w:rFonts w:ascii="Arial" w:hAnsi="Arial" w:cs="Arial"/>
          <w:sz w:val="20"/>
          <w:szCs w:val="20"/>
        </w:rPr>
        <w:t xml:space="preserve">Avoid </w:t>
      </w:r>
      <w:r w:rsidR="003906A7">
        <w:rPr>
          <w:rFonts w:ascii="Arial" w:hAnsi="Arial" w:cs="Arial"/>
          <w:sz w:val="20"/>
          <w:szCs w:val="20"/>
        </w:rPr>
        <w:t xml:space="preserve">using </w:t>
      </w:r>
      <w:r w:rsidRPr="00BF455D">
        <w:rPr>
          <w:rFonts w:ascii="Arial" w:hAnsi="Arial" w:cs="Arial"/>
          <w:sz w:val="20"/>
          <w:szCs w:val="20"/>
        </w:rPr>
        <w:t xml:space="preserve">sexually-related terms while using the internet and writing emails. </w:t>
      </w:r>
    </w:p>
    <w:p w:rsidR="00C81566" w:rsidRPr="00BF455D" w:rsidRDefault="00C81566" w:rsidP="00C81566">
      <w:pPr>
        <w:pStyle w:val="ListParagraph"/>
        <w:numPr>
          <w:ilvl w:val="0"/>
          <w:numId w:val="1"/>
        </w:numPr>
        <w:rPr>
          <w:rFonts w:ascii="Arial" w:hAnsi="Arial" w:cs="Arial"/>
          <w:sz w:val="20"/>
          <w:szCs w:val="20"/>
        </w:rPr>
      </w:pPr>
      <w:r w:rsidRPr="00BF455D">
        <w:rPr>
          <w:rFonts w:ascii="Arial" w:hAnsi="Arial" w:cs="Arial"/>
          <w:sz w:val="20"/>
          <w:szCs w:val="20"/>
        </w:rPr>
        <w:t>Do not use the internet to meet members of the LGBTIQ community while in countries where LGBTIQ orientation is not supported or legally accommodated.</w:t>
      </w:r>
    </w:p>
    <w:p w:rsidR="00C81566" w:rsidRDefault="00C81566" w:rsidP="008C360C">
      <w:pPr>
        <w:spacing w:line="278" w:lineRule="atLeast"/>
        <w:rPr>
          <w:rFonts w:ascii="Arial" w:hAnsi="Arial" w:cs="Arial"/>
          <w:color w:val="272727"/>
          <w:sz w:val="20"/>
          <w:szCs w:val="20"/>
        </w:rPr>
      </w:pPr>
    </w:p>
    <w:p w:rsidR="00D27EB6" w:rsidRDefault="00D27EB6" w:rsidP="008C360C">
      <w:pPr>
        <w:spacing w:line="278" w:lineRule="atLeast"/>
        <w:rPr>
          <w:rFonts w:ascii="Arial" w:hAnsi="Arial" w:cs="Arial"/>
          <w:color w:val="272727"/>
          <w:sz w:val="20"/>
          <w:szCs w:val="20"/>
        </w:rPr>
      </w:pPr>
      <w:r>
        <w:rPr>
          <w:rFonts w:ascii="Arial" w:hAnsi="Arial" w:cs="Arial"/>
          <w:color w:val="272727"/>
          <w:sz w:val="20"/>
          <w:szCs w:val="20"/>
        </w:rPr>
        <w:t xml:space="preserve">There is a list of </w:t>
      </w:r>
      <w:r w:rsidR="00B52880">
        <w:rPr>
          <w:rFonts w:ascii="Arial" w:hAnsi="Arial" w:cs="Arial"/>
          <w:color w:val="272727"/>
          <w:sz w:val="20"/>
          <w:szCs w:val="20"/>
        </w:rPr>
        <w:t xml:space="preserve">annotated online </w:t>
      </w:r>
      <w:r>
        <w:rPr>
          <w:rFonts w:ascii="Arial" w:hAnsi="Arial" w:cs="Arial"/>
          <w:color w:val="272727"/>
          <w:sz w:val="20"/>
          <w:szCs w:val="20"/>
        </w:rPr>
        <w:t xml:space="preserve">resources at the end of this document that will help you research attitudes and social norms </w:t>
      </w:r>
      <w:r w:rsidR="006B6DD3">
        <w:rPr>
          <w:rFonts w:ascii="Arial" w:hAnsi="Arial" w:cs="Arial"/>
          <w:color w:val="272727"/>
          <w:sz w:val="20"/>
          <w:szCs w:val="20"/>
        </w:rPr>
        <w:t>related to sexual orientation and gender identify in specific locations abroad.</w:t>
      </w:r>
    </w:p>
    <w:p w:rsidR="008C360C" w:rsidRDefault="008C360C" w:rsidP="008C360C">
      <w:pPr>
        <w:spacing w:before="100" w:beforeAutospacing="1" w:after="345" w:line="278" w:lineRule="atLeast"/>
        <w:outlineLvl w:val="2"/>
        <w:rPr>
          <w:rFonts w:ascii="Georgia" w:hAnsi="Georgia" w:cs="Arial"/>
          <w:b/>
          <w:bCs/>
          <w:color w:val="003366"/>
          <w:sz w:val="33"/>
          <w:szCs w:val="33"/>
        </w:rPr>
      </w:pPr>
      <w:r>
        <w:rPr>
          <w:rFonts w:ascii="Georgia" w:hAnsi="Georgia" w:cs="Arial"/>
          <w:b/>
          <w:bCs/>
          <w:color w:val="003366"/>
          <w:sz w:val="33"/>
          <w:szCs w:val="33"/>
        </w:rPr>
        <w:t xml:space="preserve">Destinations </w:t>
      </w:r>
      <w:r w:rsidR="00693BD0">
        <w:rPr>
          <w:rFonts w:ascii="Georgia" w:hAnsi="Georgia" w:cs="Arial"/>
          <w:b/>
          <w:bCs/>
          <w:color w:val="003366"/>
          <w:sz w:val="33"/>
          <w:szCs w:val="33"/>
        </w:rPr>
        <w:t xml:space="preserve">that are Tolerant toward </w:t>
      </w:r>
      <w:r w:rsidR="001007F1">
        <w:rPr>
          <w:rFonts w:ascii="Georgia" w:hAnsi="Georgia" w:cs="Arial"/>
          <w:b/>
          <w:bCs/>
          <w:color w:val="003366"/>
          <w:sz w:val="33"/>
          <w:szCs w:val="33"/>
        </w:rPr>
        <w:t>LGBTIQ</w:t>
      </w:r>
      <w:r w:rsidR="00693BD0">
        <w:rPr>
          <w:rFonts w:ascii="Georgia" w:hAnsi="Georgia" w:cs="Arial"/>
          <w:b/>
          <w:bCs/>
          <w:color w:val="003366"/>
          <w:sz w:val="33"/>
          <w:szCs w:val="33"/>
        </w:rPr>
        <w:t xml:space="preserve"> Identity</w:t>
      </w:r>
    </w:p>
    <w:p w:rsidR="006B6DD3" w:rsidRDefault="006B6DD3" w:rsidP="008C360C">
      <w:pPr>
        <w:spacing w:before="100" w:beforeAutospacing="1" w:after="375" w:line="278" w:lineRule="atLeast"/>
        <w:rPr>
          <w:rFonts w:ascii="Arial" w:hAnsi="Arial" w:cs="Arial"/>
          <w:color w:val="272727"/>
          <w:sz w:val="20"/>
          <w:szCs w:val="20"/>
        </w:rPr>
      </w:pPr>
      <w:r>
        <w:rPr>
          <w:rFonts w:ascii="Arial" w:hAnsi="Arial" w:cs="Arial"/>
          <w:color w:val="272727"/>
          <w:sz w:val="20"/>
          <w:szCs w:val="20"/>
        </w:rPr>
        <w:t xml:space="preserve">The below entries are NOT an attempt to offer a complete list of nations according to an </w:t>
      </w:r>
      <w:r w:rsidR="00706DD2">
        <w:rPr>
          <w:rFonts w:ascii="Arial" w:hAnsi="Arial" w:cs="Arial"/>
          <w:color w:val="272727"/>
          <w:sz w:val="20"/>
          <w:szCs w:val="20"/>
        </w:rPr>
        <w:t xml:space="preserve">index of social tolerance.  They </w:t>
      </w:r>
      <w:r w:rsidR="008C360C">
        <w:rPr>
          <w:rFonts w:ascii="Arial" w:hAnsi="Arial" w:cs="Arial"/>
          <w:color w:val="272727"/>
          <w:sz w:val="20"/>
          <w:szCs w:val="20"/>
        </w:rPr>
        <w:t xml:space="preserve">are included based </w:t>
      </w:r>
      <w:r>
        <w:rPr>
          <w:rFonts w:ascii="Arial" w:hAnsi="Arial" w:cs="Arial"/>
          <w:color w:val="272727"/>
          <w:sz w:val="20"/>
          <w:szCs w:val="20"/>
        </w:rPr>
        <w:t xml:space="preserve">solely </w:t>
      </w:r>
      <w:r w:rsidR="008C360C">
        <w:rPr>
          <w:rFonts w:ascii="Arial" w:hAnsi="Arial" w:cs="Arial"/>
          <w:color w:val="272727"/>
          <w:sz w:val="20"/>
          <w:szCs w:val="20"/>
        </w:rPr>
        <w:t xml:space="preserve">on recognition of same-sex unions and the </w:t>
      </w:r>
      <w:r w:rsidR="00706DD2">
        <w:rPr>
          <w:rFonts w:ascii="Arial" w:hAnsi="Arial" w:cs="Arial"/>
          <w:color w:val="272727"/>
          <w:sz w:val="20"/>
          <w:szCs w:val="20"/>
        </w:rPr>
        <w:t xml:space="preserve">public acknowledgement and </w:t>
      </w:r>
      <w:r w:rsidR="008C360C">
        <w:rPr>
          <w:rFonts w:ascii="Arial" w:hAnsi="Arial" w:cs="Arial"/>
          <w:color w:val="272727"/>
          <w:sz w:val="20"/>
          <w:szCs w:val="20"/>
        </w:rPr>
        <w:t xml:space="preserve">existence of human rights laws prohibiting discrimination against gay individuals. This resource considers potential risks as they specifically affect members of the </w:t>
      </w:r>
      <w:r w:rsidR="001007F1">
        <w:rPr>
          <w:rFonts w:ascii="Arial" w:hAnsi="Arial" w:cs="Arial"/>
          <w:color w:val="272727"/>
          <w:sz w:val="20"/>
          <w:szCs w:val="20"/>
        </w:rPr>
        <w:t>LGBTIQ</w:t>
      </w:r>
      <w:r w:rsidR="008C360C">
        <w:rPr>
          <w:rFonts w:ascii="Arial" w:hAnsi="Arial" w:cs="Arial"/>
          <w:color w:val="272727"/>
          <w:sz w:val="20"/>
          <w:szCs w:val="20"/>
        </w:rPr>
        <w:t xml:space="preserve"> community, and not necessarily the overall threats posed to all students traveling and studying abroad. </w:t>
      </w:r>
    </w:p>
    <w:p w:rsidR="008C360C" w:rsidRPr="00A81781" w:rsidRDefault="008C360C" w:rsidP="008C360C">
      <w:pPr>
        <w:spacing w:before="100" w:beforeAutospacing="1" w:after="375" w:line="278" w:lineRule="atLeast"/>
        <w:rPr>
          <w:rFonts w:ascii="Arial" w:hAnsi="Arial" w:cs="Arial"/>
          <w:i/>
          <w:color w:val="272727"/>
          <w:sz w:val="20"/>
          <w:szCs w:val="20"/>
        </w:rPr>
      </w:pPr>
      <w:r>
        <w:rPr>
          <w:rStyle w:val="Emphasis"/>
          <w:rFonts w:ascii="Arial" w:hAnsi="Arial" w:cs="Arial"/>
          <w:color w:val="272727"/>
          <w:sz w:val="20"/>
          <w:szCs w:val="20"/>
        </w:rPr>
        <w:t xml:space="preserve">Attitudes and tolerance toward </w:t>
      </w:r>
      <w:r w:rsidR="001007F1">
        <w:rPr>
          <w:rStyle w:val="Emphasis"/>
          <w:rFonts w:ascii="Arial" w:hAnsi="Arial" w:cs="Arial"/>
          <w:color w:val="272727"/>
          <w:sz w:val="20"/>
          <w:szCs w:val="20"/>
        </w:rPr>
        <w:t>LGBTIQ</w:t>
      </w:r>
      <w:r>
        <w:rPr>
          <w:rStyle w:val="Emphasis"/>
          <w:rFonts w:ascii="Arial" w:hAnsi="Arial" w:cs="Arial"/>
          <w:color w:val="272727"/>
          <w:sz w:val="20"/>
          <w:szCs w:val="20"/>
        </w:rPr>
        <w:t xml:space="preserve"> persons vary from country to country</w:t>
      </w:r>
      <w:r w:rsidR="00706DD2">
        <w:rPr>
          <w:rStyle w:val="Emphasis"/>
          <w:rFonts w:ascii="Arial" w:hAnsi="Arial" w:cs="Arial"/>
          <w:color w:val="272727"/>
          <w:sz w:val="20"/>
          <w:szCs w:val="20"/>
        </w:rPr>
        <w:t xml:space="preserve"> and of </w:t>
      </w:r>
      <w:r w:rsidR="006B6DD3">
        <w:rPr>
          <w:rStyle w:val="Emphasis"/>
          <w:rFonts w:ascii="Arial" w:hAnsi="Arial" w:cs="Arial"/>
          <w:color w:val="272727"/>
          <w:sz w:val="20"/>
          <w:szCs w:val="20"/>
        </w:rPr>
        <w:t xml:space="preserve">course </w:t>
      </w:r>
      <w:r w:rsidR="00706DD2">
        <w:rPr>
          <w:rStyle w:val="Emphasis"/>
          <w:rFonts w:ascii="Arial" w:hAnsi="Arial" w:cs="Arial"/>
          <w:color w:val="272727"/>
          <w:sz w:val="20"/>
          <w:szCs w:val="20"/>
        </w:rPr>
        <w:t xml:space="preserve">also </w:t>
      </w:r>
      <w:r w:rsidR="006B6DD3">
        <w:rPr>
          <w:rStyle w:val="Emphasis"/>
          <w:rFonts w:ascii="Arial" w:hAnsi="Arial" w:cs="Arial"/>
          <w:color w:val="272727"/>
          <w:sz w:val="20"/>
          <w:szCs w:val="20"/>
        </w:rPr>
        <w:t>regionally within a country, just as they vary within the United States and your</w:t>
      </w:r>
      <w:r w:rsidR="00706DD2">
        <w:rPr>
          <w:rStyle w:val="Emphasis"/>
          <w:rFonts w:ascii="Arial" w:hAnsi="Arial" w:cs="Arial"/>
          <w:color w:val="272727"/>
          <w:sz w:val="20"/>
          <w:szCs w:val="20"/>
        </w:rPr>
        <w:t xml:space="preserve"> own</w:t>
      </w:r>
      <w:r w:rsidR="006B6DD3">
        <w:rPr>
          <w:rStyle w:val="Emphasis"/>
          <w:rFonts w:ascii="Arial" w:hAnsi="Arial" w:cs="Arial"/>
          <w:color w:val="272727"/>
          <w:sz w:val="20"/>
          <w:szCs w:val="20"/>
        </w:rPr>
        <w:t xml:space="preserve"> community</w:t>
      </w:r>
      <w:r>
        <w:rPr>
          <w:rStyle w:val="Emphasis"/>
          <w:rFonts w:ascii="Arial" w:hAnsi="Arial" w:cs="Arial"/>
          <w:color w:val="272727"/>
          <w:sz w:val="20"/>
          <w:szCs w:val="20"/>
        </w:rPr>
        <w:t>.</w:t>
      </w:r>
      <w:r>
        <w:rPr>
          <w:rFonts w:ascii="Arial" w:hAnsi="Arial" w:cs="Arial"/>
          <w:color w:val="272727"/>
          <w:sz w:val="20"/>
          <w:szCs w:val="20"/>
        </w:rPr>
        <w:t xml:space="preserve"> </w:t>
      </w:r>
      <w:r w:rsidR="00DC58E4">
        <w:rPr>
          <w:rFonts w:ascii="Arial" w:hAnsi="Arial" w:cs="Arial"/>
          <w:i/>
          <w:color w:val="272727"/>
          <w:sz w:val="20"/>
          <w:szCs w:val="20"/>
        </w:rPr>
        <w:t>Please keep in mind that public policies or dominant social attitudes do not conveniently translate to individual attitudes or perspectives—a point that is just as true abroad as it is at home.</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 xml:space="preserve">Argentina </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The recognition of </w:t>
      </w:r>
      <w:r w:rsidR="001007F1">
        <w:rPr>
          <w:rFonts w:ascii="Arial" w:hAnsi="Arial" w:cs="Arial"/>
          <w:color w:val="272727"/>
          <w:sz w:val="20"/>
          <w:szCs w:val="20"/>
        </w:rPr>
        <w:t>LGBTIQ</w:t>
      </w:r>
      <w:r>
        <w:rPr>
          <w:rFonts w:ascii="Arial" w:hAnsi="Arial" w:cs="Arial"/>
          <w:color w:val="272727"/>
          <w:sz w:val="20"/>
          <w:szCs w:val="20"/>
        </w:rPr>
        <w:t xml:space="preserve"> rights in Argentina are among some of the most advanced in Latin America.</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lastRenderedPageBreak/>
        <w:t>Australia</w:t>
      </w:r>
    </w:p>
    <w:p w:rsidR="00576769"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color w:val="272727"/>
          <w:sz w:val="20"/>
          <w:szCs w:val="20"/>
        </w:rPr>
        <w:t>There are no laws criminalizing consensual same-sex sexual conduct between adults. Discrimination on the basis of sexual orientation and gender identity is prohibited by law in a wide range of areas, including in employment, housing, family law, taxes, child support, immigration, pensions, and social security</w:t>
      </w:r>
      <w:r w:rsidR="00576769">
        <w:rPr>
          <w:rFonts w:ascii="Arial" w:hAnsi="Arial" w:cs="Arial"/>
          <w:color w:val="272727"/>
          <w:sz w:val="20"/>
          <w:szCs w:val="20"/>
        </w:rPr>
        <w:t>.</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Canada</w:t>
      </w:r>
    </w:p>
    <w:p w:rsidR="00A27598"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Same-sex marriage became legal in Canada nationwide in 2005. The law prohibits discrimination based on sexual orientation, and the criminal code provides penalties for crimes motivated by bias, prejudice, or hate based on personal characteristics, including sexual orientation. </w:t>
      </w:r>
    </w:p>
    <w:p w:rsidR="00A27598" w:rsidRDefault="00A27598" w:rsidP="008C360C">
      <w:pPr>
        <w:spacing w:line="278" w:lineRule="atLeast"/>
        <w:rPr>
          <w:rFonts w:ascii="Arial" w:hAnsi="Arial" w:cs="Arial"/>
          <w:color w:val="272727"/>
          <w:sz w:val="20"/>
          <w:szCs w:val="20"/>
        </w:rPr>
      </w:pPr>
    </w:p>
    <w:p w:rsidR="00A27598"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Manitoba and the Northwest Territories prohibit discrimination on the basis of gender identity, and Ontario and Nova Scotia prohibit discrimination on the basis of gender identity and gender expression. </w:t>
      </w:r>
    </w:p>
    <w:p w:rsidR="00A27598" w:rsidRDefault="00A27598"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Lesbian, gay, bisexual, and transgender organizations operate independently and without restriction. There is no official discrimination based on sexual orientation in employment and occupation, housing, statelessness, or access to education or health care.</w:t>
      </w:r>
    </w:p>
    <w:p w:rsidR="00693BD0" w:rsidRDefault="00693BD0"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There have been occasions of violence and abuse against individuals based on sexual orientation, but the government generally implements the law criminalizing such behavior effectively.</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Costa Rica</w:t>
      </w:r>
    </w:p>
    <w:p w:rsidR="008C360C" w:rsidRDefault="001007F1" w:rsidP="008C360C">
      <w:pPr>
        <w:spacing w:line="278" w:lineRule="atLeast"/>
        <w:rPr>
          <w:rFonts w:ascii="Arial" w:hAnsi="Arial" w:cs="Arial"/>
          <w:color w:val="272727"/>
          <w:sz w:val="20"/>
          <w:szCs w:val="20"/>
        </w:rPr>
      </w:pPr>
      <w:r>
        <w:rPr>
          <w:rFonts w:ascii="Arial" w:hAnsi="Arial" w:cs="Arial"/>
          <w:color w:val="272727"/>
          <w:sz w:val="20"/>
          <w:szCs w:val="20"/>
        </w:rPr>
        <w:t>LGBTIQ</w:t>
      </w:r>
      <w:r w:rsidR="008C360C">
        <w:rPr>
          <w:rFonts w:ascii="Arial" w:hAnsi="Arial" w:cs="Arial"/>
          <w:color w:val="272727"/>
          <w:sz w:val="20"/>
          <w:szCs w:val="20"/>
        </w:rPr>
        <w:t xml:space="preserve"> individuals enjoy full rights in Costa Rica. The </w:t>
      </w:r>
      <w:r>
        <w:rPr>
          <w:rFonts w:ascii="Arial" w:hAnsi="Arial" w:cs="Arial"/>
          <w:color w:val="272727"/>
          <w:sz w:val="20"/>
          <w:szCs w:val="20"/>
        </w:rPr>
        <w:t>LGBTIQ</w:t>
      </w:r>
      <w:r w:rsidR="008C360C">
        <w:rPr>
          <w:rFonts w:ascii="Arial" w:hAnsi="Arial" w:cs="Arial"/>
          <w:color w:val="272727"/>
          <w:sz w:val="20"/>
          <w:szCs w:val="20"/>
        </w:rPr>
        <w:t xml:space="preserve"> community is protected by anti-discrimination laws, and there are no legal or governmental impediments to the organization of </w:t>
      </w:r>
      <w:r>
        <w:rPr>
          <w:rFonts w:ascii="Arial" w:hAnsi="Arial" w:cs="Arial"/>
          <w:color w:val="272727"/>
          <w:sz w:val="20"/>
          <w:szCs w:val="20"/>
        </w:rPr>
        <w:t>LGBTIQ</w:t>
      </w:r>
      <w:r w:rsidR="008C360C">
        <w:rPr>
          <w:rFonts w:ascii="Arial" w:hAnsi="Arial" w:cs="Arial"/>
          <w:color w:val="272727"/>
          <w:sz w:val="20"/>
          <w:szCs w:val="20"/>
        </w:rPr>
        <w:t xml:space="preserve"> events. </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Czech Republic</w:t>
      </w:r>
    </w:p>
    <w:p w:rsidR="00693BD0"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Prague has a large gay community, centered in the city’s </w:t>
      </w:r>
      <w:proofErr w:type="spellStart"/>
      <w:r>
        <w:rPr>
          <w:rStyle w:val="Emphasis"/>
          <w:rFonts w:ascii="Arial" w:hAnsi="Arial" w:cs="Arial"/>
          <w:color w:val="272727"/>
          <w:sz w:val="20"/>
          <w:szCs w:val="20"/>
        </w:rPr>
        <w:t>Vinohrady</w:t>
      </w:r>
      <w:proofErr w:type="spellEnd"/>
      <w:r>
        <w:rPr>
          <w:rStyle w:val="Emphasis"/>
          <w:rFonts w:ascii="Arial" w:hAnsi="Arial" w:cs="Arial"/>
          <w:color w:val="272727"/>
          <w:sz w:val="20"/>
          <w:szCs w:val="20"/>
        </w:rPr>
        <w:t xml:space="preserve"> </w:t>
      </w:r>
      <w:r>
        <w:rPr>
          <w:rFonts w:ascii="Arial" w:hAnsi="Arial" w:cs="Arial"/>
          <w:color w:val="272727"/>
          <w:sz w:val="20"/>
          <w:szCs w:val="20"/>
        </w:rPr>
        <w:t xml:space="preserve">district, with several openly gay venues. In contrast, outside of Prague—particularly in small towns—views are still relatively conservative and open displays of affection between same-sex couples are less common. </w:t>
      </w:r>
      <w:r w:rsidR="001007F1">
        <w:rPr>
          <w:rFonts w:ascii="Arial" w:hAnsi="Arial" w:cs="Arial"/>
          <w:color w:val="272727"/>
          <w:sz w:val="20"/>
          <w:szCs w:val="20"/>
        </w:rPr>
        <w:t>LGBTIQ</w:t>
      </w:r>
      <w:r>
        <w:rPr>
          <w:rFonts w:ascii="Arial" w:hAnsi="Arial" w:cs="Arial"/>
          <w:color w:val="272727"/>
          <w:sz w:val="20"/>
          <w:szCs w:val="20"/>
        </w:rPr>
        <w:t xml:space="preserve"> travelers should use discretion when traveling in these areas.</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 </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There are some reported instances of discrimination against persons based on sexual orientation or gender identity. For example, lesbian, gay, bisexual, and transgender (</w:t>
      </w:r>
      <w:r w:rsidR="001007F1">
        <w:rPr>
          <w:rFonts w:ascii="Arial" w:hAnsi="Arial" w:cs="Arial"/>
          <w:color w:val="272727"/>
          <w:sz w:val="20"/>
          <w:szCs w:val="20"/>
        </w:rPr>
        <w:t>LGBTIQ</w:t>
      </w:r>
      <w:r>
        <w:rPr>
          <w:rFonts w:ascii="Arial" w:hAnsi="Arial" w:cs="Arial"/>
          <w:color w:val="272727"/>
          <w:sz w:val="20"/>
          <w:szCs w:val="20"/>
        </w:rPr>
        <w:t xml:space="preserve">) couples may not adopt a child, nor may a gay or a lesbian individual in a partnership adopt his or her partner’s biological child, although single </w:t>
      </w:r>
      <w:r w:rsidR="001007F1">
        <w:rPr>
          <w:rFonts w:ascii="Arial" w:hAnsi="Arial" w:cs="Arial"/>
          <w:color w:val="272727"/>
          <w:sz w:val="20"/>
          <w:szCs w:val="20"/>
        </w:rPr>
        <w:t>LGBTIQ</w:t>
      </w:r>
      <w:r>
        <w:rPr>
          <w:rFonts w:ascii="Arial" w:hAnsi="Arial" w:cs="Arial"/>
          <w:color w:val="272727"/>
          <w:sz w:val="20"/>
          <w:szCs w:val="20"/>
        </w:rPr>
        <w:t xml:space="preserve"> individuals may adopt. Antidiscrimination and hate-crime legislation exists, but does not specifically cover </w:t>
      </w:r>
      <w:r w:rsidR="001007F1">
        <w:rPr>
          <w:rFonts w:ascii="Arial" w:hAnsi="Arial" w:cs="Arial"/>
          <w:color w:val="272727"/>
          <w:sz w:val="20"/>
          <w:szCs w:val="20"/>
        </w:rPr>
        <w:t>LGBTIQ</w:t>
      </w:r>
      <w:r>
        <w:rPr>
          <w:rFonts w:ascii="Arial" w:hAnsi="Arial" w:cs="Arial"/>
          <w:color w:val="272727"/>
          <w:sz w:val="20"/>
          <w:szCs w:val="20"/>
        </w:rPr>
        <w:t xml:space="preserve"> individuals.</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Denmark</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Same-sex marriage became legal in Denmark in 2012. The </w:t>
      </w:r>
      <w:r w:rsidR="001007F1">
        <w:rPr>
          <w:rFonts w:ascii="Arial" w:hAnsi="Arial" w:cs="Arial"/>
          <w:color w:val="272727"/>
          <w:sz w:val="20"/>
          <w:szCs w:val="20"/>
        </w:rPr>
        <w:t>LGBTIQ</w:t>
      </w:r>
      <w:r>
        <w:rPr>
          <w:rFonts w:ascii="Arial" w:hAnsi="Arial" w:cs="Arial"/>
          <w:color w:val="272727"/>
          <w:sz w:val="20"/>
          <w:szCs w:val="20"/>
        </w:rPr>
        <w:t xml:space="preserve"> community organized the 2009 World </w:t>
      </w:r>
      <w:proofErr w:type="spellStart"/>
      <w:r>
        <w:rPr>
          <w:rFonts w:ascii="Arial" w:hAnsi="Arial" w:cs="Arial"/>
          <w:color w:val="272727"/>
          <w:sz w:val="20"/>
          <w:szCs w:val="20"/>
        </w:rPr>
        <w:t>Outgames</w:t>
      </w:r>
      <w:proofErr w:type="spellEnd"/>
      <w:r>
        <w:rPr>
          <w:rFonts w:ascii="Arial" w:hAnsi="Arial" w:cs="Arial"/>
          <w:color w:val="272727"/>
          <w:sz w:val="20"/>
          <w:szCs w:val="20"/>
        </w:rPr>
        <w:t xml:space="preserve"> in Copenhagen to promote homosexual rights worldwide. </w:t>
      </w:r>
    </w:p>
    <w:p w:rsidR="00452513" w:rsidRDefault="00452513" w:rsidP="008C360C">
      <w:pPr>
        <w:spacing w:before="100" w:beforeAutospacing="1" w:after="100" w:afterAutospacing="1" w:line="278" w:lineRule="atLeast"/>
        <w:outlineLvl w:val="4"/>
        <w:rPr>
          <w:rFonts w:ascii="Arial" w:hAnsi="Arial" w:cs="Arial"/>
          <w:b/>
          <w:bCs/>
          <w:color w:val="CC9900"/>
        </w:rPr>
      </w:pPr>
    </w:p>
    <w:p w:rsidR="00452513" w:rsidRDefault="00452513" w:rsidP="008C360C">
      <w:pPr>
        <w:spacing w:before="100" w:beforeAutospacing="1" w:after="100" w:afterAutospacing="1" w:line="278" w:lineRule="atLeast"/>
        <w:outlineLvl w:val="4"/>
        <w:rPr>
          <w:rFonts w:ascii="Arial" w:hAnsi="Arial" w:cs="Arial"/>
          <w:b/>
          <w:bCs/>
          <w:color w:val="CC9900"/>
        </w:rPr>
      </w:pP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France</w:t>
      </w:r>
    </w:p>
    <w:p w:rsidR="00A351F4" w:rsidRPr="00452513" w:rsidRDefault="008C360C" w:rsidP="00452513">
      <w:pPr>
        <w:spacing w:line="278" w:lineRule="atLeast"/>
        <w:rPr>
          <w:rFonts w:ascii="Arial" w:hAnsi="Arial" w:cs="Arial"/>
          <w:color w:val="272727"/>
          <w:sz w:val="20"/>
          <w:szCs w:val="20"/>
        </w:rPr>
      </w:pPr>
      <w:r>
        <w:rPr>
          <w:rFonts w:ascii="Arial" w:hAnsi="Arial" w:cs="Arial"/>
          <w:color w:val="272727"/>
          <w:sz w:val="20"/>
          <w:szCs w:val="20"/>
        </w:rPr>
        <w:t xml:space="preserve">France has both sexual orientation and gender identity anti-discrimination laws in place and is generally considered one of the most </w:t>
      </w:r>
      <w:r w:rsidR="004152D4">
        <w:rPr>
          <w:rFonts w:ascii="Arial" w:hAnsi="Arial" w:cs="Arial"/>
          <w:color w:val="272727"/>
          <w:sz w:val="20"/>
          <w:szCs w:val="20"/>
        </w:rPr>
        <w:t>LGBTIQ-</w:t>
      </w:r>
      <w:r>
        <w:rPr>
          <w:rFonts w:ascii="Arial" w:hAnsi="Arial" w:cs="Arial"/>
          <w:color w:val="272727"/>
          <w:sz w:val="20"/>
          <w:szCs w:val="20"/>
        </w:rPr>
        <w:t>friendly places in the world. In May 2013, President Francois Hollande signed a landmark gay marriage and adoption bill into la</w:t>
      </w:r>
      <w:r w:rsidR="00DC58E4">
        <w:rPr>
          <w:rFonts w:ascii="Arial" w:hAnsi="Arial" w:cs="Arial"/>
          <w:color w:val="272727"/>
          <w:sz w:val="20"/>
          <w:szCs w:val="20"/>
        </w:rPr>
        <w:t>w—an action that even in France was not met with universal approval.</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Germany</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Germany has progressed quickly on </w:t>
      </w:r>
      <w:r w:rsidR="001007F1">
        <w:rPr>
          <w:rFonts w:ascii="Arial" w:hAnsi="Arial" w:cs="Arial"/>
          <w:color w:val="272727"/>
          <w:sz w:val="20"/>
          <w:szCs w:val="20"/>
        </w:rPr>
        <w:t>LGBTIQ</w:t>
      </w:r>
      <w:r>
        <w:rPr>
          <w:rFonts w:ascii="Arial" w:hAnsi="Arial" w:cs="Arial"/>
          <w:color w:val="272727"/>
          <w:sz w:val="20"/>
          <w:szCs w:val="20"/>
        </w:rPr>
        <w:t xml:space="preserve"> issues in the last 20 years. Although same-sex marriage is not legal, registered partnerships have been available since 2001. Anti-discrimination laws exist to protect </w:t>
      </w:r>
      <w:r w:rsidR="001007F1">
        <w:rPr>
          <w:rFonts w:ascii="Arial" w:hAnsi="Arial" w:cs="Arial"/>
          <w:color w:val="272727"/>
          <w:sz w:val="20"/>
          <w:szCs w:val="20"/>
        </w:rPr>
        <w:t>LGBTIQ</w:t>
      </w:r>
      <w:r>
        <w:rPr>
          <w:rFonts w:ascii="Arial" w:hAnsi="Arial" w:cs="Arial"/>
          <w:color w:val="272727"/>
          <w:sz w:val="20"/>
          <w:szCs w:val="20"/>
        </w:rPr>
        <w:t xml:space="preserve"> people in the workplace, and the public is generally supportive of equal rights.</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Ireland</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There are no laws that criminalize consensual same-sex sexual conduct between adults</w:t>
      </w:r>
      <w:r w:rsidR="000A23F1">
        <w:rPr>
          <w:rFonts w:ascii="Arial" w:hAnsi="Arial" w:cs="Arial"/>
          <w:color w:val="272727"/>
          <w:sz w:val="20"/>
          <w:szCs w:val="20"/>
        </w:rPr>
        <w:t xml:space="preserve"> and the</w:t>
      </w:r>
      <w:r>
        <w:rPr>
          <w:rFonts w:ascii="Arial" w:hAnsi="Arial" w:cs="Arial"/>
          <w:color w:val="272727"/>
          <w:sz w:val="20"/>
          <w:szCs w:val="20"/>
        </w:rPr>
        <w:t xml:space="preserve"> law prohibits discrimination on the basis of sexual orientation with respect to employment, goods, services, and education. </w:t>
      </w:r>
      <w:r w:rsidR="000A23F1">
        <w:rPr>
          <w:rFonts w:ascii="Arial" w:hAnsi="Arial" w:cs="Arial"/>
          <w:color w:val="272727"/>
          <w:sz w:val="20"/>
          <w:szCs w:val="20"/>
        </w:rPr>
        <w:t xml:space="preserve"> In May 2015, Ireland passed a constitutional amendment that will legalize marriage between </w:t>
      </w:r>
      <w:r>
        <w:rPr>
          <w:rFonts w:ascii="Arial" w:hAnsi="Arial" w:cs="Arial"/>
          <w:color w:val="272727"/>
          <w:sz w:val="20"/>
          <w:szCs w:val="20"/>
        </w:rPr>
        <w:t>same-sex couples.</w:t>
      </w:r>
      <w:r w:rsidR="000A23F1">
        <w:rPr>
          <w:rFonts w:ascii="Arial" w:hAnsi="Arial" w:cs="Arial"/>
          <w:color w:val="272727"/>
          <w:sz w:val="20"/>
          <w:szCs w:val="20"/>
        </w:rPr>
        <w:t xml:space="preserve">  By doing so, it became the first country to take this action in national vote.</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Israel</w:t>
      </w:r>
    </w:p>
    <w:p w:rsidR="00C871E7" w:rsidRDefault="008C360C" w:rsidP="008C360C">
      <w:pPr>
        <w:spacing w:line="278" w:lineRule="atLeast"/>
        <w:rPr>
          <w:rFonts w:ascii="Arial" w:hAnsi="Arial" w:cs="Arial"/>
          <w:color w:val="272727"/>
          <w:sz w:val="20"/>
          <w:szCs w:val="20"/>
        </w:rPr>
      </w:pPr>
      <w:r>
        <w:rPr>
          <w:rFonts w:ascii="Arial" w:hAnsi="Arial" w:cs="Arial"/>
          <w:color w:val="272727"/>
          <w:sz w:val="20"/>
          <w:szCs w:val="20"/>
        </w:rPr>
        <w:t>The law prohibits discrimination based on sexual orientation, and the government generally enforces these laws, although discrimination based on sexual orientation or gender identity persists in some parts of society.</w:t>
      </w:r>
      <w:r>
        <w:rPr>
          <w:rStyle w:val="Emphasis"/>
          <w:rFonts w:ascii="Arial" w:hAnsi="Arial" w:cs="Arial"/>
          <w:color w:val="272727"/>
          <w:sz w:val="20"/>
          <w:szCs w:val="20"/>
        </w:rPr>
        <w:t xml:space="preserve"> </w:t>
      </w:r>
      <w:hyperlink r:id="rId9" w:tgtFrame="_blank" w:history="1">
        <w:r>
          <w:rPr>
            <w:rStyle w:val="Emphasis"/>
            <w:rFonts w:ascii="Arial" w:hAnsi="Arial" w:cs="Arial"/>
            <w:color w:val="B10069"/>
            <w:sz w:val="20"/>
            <w:szCs w:val="20"/>
          </w:rPr>
          <w:t xml:space="preserve">The </w:t>
        </w:r>
        <w:proofErr w:type="spellStart"/>
        <w:r>
          <w:rPr>
            <w:rStyle w:val="Emphasis"/>
            <w:rFonts w:ascii="Arial" w:hAnsi="Arial" w:cs="Arial"/>
            <w:color w:val="B10069"/>
            <w:sz w:val="20"/>
            <w:szCs w:val="20"/>
          </w:rPr>
          <w:t>Aguda</w:t>
        </w:r>
        <w:proofErr w:type="spellEnd"/>
      </w:hyperlink>
      <w:r w:rsidR="00693BD0">
        <w:rPr>
          <w:rFonts w:ascii="Arial" w:hAnsi="Arial" w:cs="Arial"/>
          <w:color w:val="272727"/>
          <w:sz w:val="20"/>
          <w:szCs w:val="20"/>
        </w:rPr>
        <w:t xml:space="preserve">, the National Association of </w:t>
      </w:r>
      <w:r w:rsidR="001007F1">
        <w:rPr>
          <w:rFonts w:ascii="Arial" w:hAnsi="Arial" w:cs="Arial"/>
          <w:color w:val="272727"/>
          <w:sz w:val="20"/>
          <w:szCs w:val="20"/>
        </w:rPr>
        <w:t>LGBTIQ</w:t>
      </w:r>
      <w:r>
        <w:rPr>
          <w:rFonts w:ascii="Arial" w:hAnsi="Arial" w:cs="Arial"/>
          <w:color w:val="272727"/>
          <w:sz w:val="20"/>
          <w:szCs w:val="20"/>
        </w:rPr>
        <w:t xml:space="preserve"> in Israel, reports cases of discrimination in the private sector. According to </w:t>
      </w:r>
      <w:r>
        <w:rPr>
          <w:rStyle w:val="Emphasis"/>
          <w:rFonts w:ascii="Arial" w:hAnsi="Arial" w:cs="Arial"/>
          <w:color w:val="272727"/>
          <w:sz w:val="20"/>
          <w:szCs w:val="20"/>
        </w:rPr>
        <w:t xml:space="preserve">The </w:t>
      </w:r>
      <w:proofErr w:type="spellStart"/>
      <w:r>
        <w:rPr>
          <w:rStyle w:val="Emphasis"/>
          <w:rFonts w:ascii="Arial" w:hAnsi="Arial" w:cs="Arial"/>
          <w:color w:val="272727"/>
          <w:sz w:val="20"/>
          <w:szCs w:val="20"/>
        </w:rPr>
        <w:t>Aguda</w:t>
      </w:r>
      <w:proofErr w:type="spellEnd"/>
      <w:r>
        <w:rPr>
          <w:rFonts w:ascii="Arial" w:hAnsi="Arial" w:cs="Arial"/>
          <w:color w:val="272727"/>
          <w:sz w:val="20"/>
          <w:szCs w:val="20"/>
        </w:rPr>
        <w:t xml:space="preserve">, Israel today is one of the world’s most progressive countries in terms of equality for sexual minorities. </w:t>
      </w:r>
    </w:p>
    <w:p w:rsidR="00C871E7" w:rsidRDefault="00C871E7"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In recent years, Israel has produced more progressive legislation and court decisions in the areas of sexual orientation and gay and lesbian rights than many Western countries. Israel has an active gay community and it is by far the most tolerant Middle Eastern country towards homosexuals.</w:t>
      </w:r>
    </w:p>
    <w:p w:rsidR="00693BD0" w:rsidRDefault="00693BD0"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Style w:val="Emphasis"/>
          <w:rFonts w:ascii="Arial" w:hAnsi="Arial" w:cs="Arial"/>
          <w:color w:val="272727"/>
          <w:sz w:val="20"/>
          <w:szCs w:val="20"/>
        </w:rPr>
        <w:t xml:space="preserve">The </w:t>
      </w:r>
      <w:proofErr w:type="spellStart"/>
      <w:r>
        <w:rPr>
          <w:rStyle w:val="Emphasis"/>
          <w:rFonts w:ascii="Arial" w:hAnsi="Arial" w:cs="Arial"/>
          <w:color w:val="272727"/>
          <w:sz w:val="20"/>
          <w:szCs w:val="20"/>
        </w:rPr>
        <w:t>Aguda</w:t>
      </w:r>
      <w:proofErr w:type="spellEnd"/>
      <w:r>
        <w:rPr>
          <w:rStyle w:val="Emphasis"/>
          <w:rFonts w:ascii="Arial" w:hAnsi="Arial" w:cs="Arial"/>
          <w:color w:val="272727"/>
          <w:sz w:val="20"/>
          <w:szCs w:val="20"/>
        </w:rPr>
        <w:t xml:space="preserve"> </w:t>
      </w:r>
      <w:r>
        <w:rPr>
          <w:rFonts w:ascii="Arial" w:hAnsi="Arial" w:cs="Arial"/>
          <w:color w:val="272727"/>
          <w:sz w:val="20"/>
          <w:szCs w:val="20"/>
        </w:rPr>
        <w:t xml:space="preserve">began collecting data on violence against </w:t>
      </w:r>
      <w:r w:rsidR="001007F1">
        <w:rPr>
          <w:rFonts w:ascii="Arial" w:hAnsi="Arial" w:cs="Arial"/>
          <w:color w:val="272727"/>
          <w:sz w:val="20"/>
          <w:szCs w:val="20"/>
        </w:rPr>
        <w:t>LGBTIQ</w:t>
      </w:r>
      <w:r>
        <w:rPr>
          <w:rFonts w:ascii="Arial" w:hAnsi="Arial" w:cs="Arial"/>
          <w:color w:val="272727"/>
          <w:sz w:val="20"/>
          <w:szCs w:val="20"/>
        </w:rPr>
        <w:t xml:space="preserve"> individuals in mid-2012. In the first six months, </w:t>
      </w:r>
      <w:r>
        <w:rPr>
          <w:rStyle w:val="Emphasis"/>
          <w:rFonts w:ascii="Arial" w:hAnsi="Arial" w:cs="Arial"/>
          <w:color w:val="272727"/>
          <w:sz w:val="20"/>
          <w:szCs w:val="20"/>
        </w:rPr>
        <w:t xml:space="preserve">The </w:t>
      </w:r>
      <w:proofErr w:type="spellStart"/>
      <w:r>
        <w:rPr>
          <w:rStyle w:val="Emphasis"/>
          <w:rFonts w:ascii="Arial" w:hAnsi="Arial" w:cs="Arial"/>
          <w:color w:val="272727"/>
          <w:sz w:val="20"/>
          <w:szCs w:val="20"/>
        </w:rPr>
        <w:t>Aguda</w:t>
      </w:r>
      <w:proofErr w:type="spellEnd"/>
      <w:r>
        <w:rPr>
          <w:rFonts w:ascii="Arial" w:hAnsi="Arial" w:cs="Arial"/>
          <w:color w:val="272727"/>
          <w:sz w:val="20"/>
          <w:szCs w:val="20"/>
        </w:rPr>
        <w:t xml:space="preserve"> received 28 such reports. A survey of teenagers found that 20 percent of </w:t>
      </w:r>
      <w:r w:rsidR="001007F1">
        <w:rPr>
          <w:rFonts w:ascii="Arial" w:hAnsi="Arial" w:cs="Arial"/>
          <w:color w:val="272727"/>
          <w:sz w:val="20"/>
          <w:szCs w:val="20"/>
        </w:rPr>
        <w:t>LGBTIQ</w:t>
      </w:r>
      <w:r>
        <w:rPr>
          <w:rFonts w:ascii="Arial" w:hAnsi="Arial" w:cs="Arial"/>
          <w:color w:val="272727"/>
          <w:sz w:val="20"/>
          <w:szCs w:val="20"/>
        </w:rPr>
        <w:t xml:space="preserve"> teens reported they had attempted suicide, with a higher rate among religiously observant </w:t>
      </w:r>
      <w:r w:rsidR="001007F1">
        <w:rPr>
          <w:rFonts w:ascii="Arial" w:hAnsi="Arial" w:cs="Arial"/>
          <w:color w:val="272727"/>
          <w:sz w:val="20"/>
          <w:szCs w:val="20"/>
        </w:rPr>
        <w:t>LGBTIQ</w:t>
      </w:r>
      <w:r>
        <w:rPr>
          <w:rFonts w:ascii="Arial" w:hAnsi="Arial" w:cs="Arial"/>
          <w:color w:val="272727"/>
          <w:sz w:val="20"/>
          <w:szCs w:val="20"/>
        </w:rPr>
        <w:t xml:space="preserve"> youth.</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Italy</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Urban centers such as Rome, Bologna, and Florence, are generally tolerant of </w:t>
      </w:r>
      <w:r w:rsidR="001007F1">
        <w:rPr>
          <w:rFonts w:ascii="Arial" w:hAnsi="Arial" w:cs="Arial"/>
          <w:color w:val="272727"/>
          <w:sz w:val="20"/>
          <w:szCs w:val="20"/>
        </w:rPr>
        <w:t>LGBTIQ</w:t>
      </w:r>
      <w:r>
        <w:rPr>
          <w:rFonts w:ascii="Arial" w:hAnsi="Arial" w:cs="Arial"/>
          <w:color w:val="272727"/>
          <w:sz w:val="20"/>
          <w:szCs w:val="20"/>
        </w:rPr>
        <w:t xml:space="preserve"> individual</w:t>
      </w:r>
      <w:r w:rsidR="00693BD0">
        <w:rPr>
          <w:rFonts w:ascii="Arial" w:hAnsi="Arial" w:cs="Arial"/>
          <w:color w:val="272727"/>
          <w:sz w:val="20"/>
          <w:szCs w:val="20"/>
        </w:rPr>
        <w:t>s</w:t>
      </w:r>
      <w:r>
        <w:rPr>
          <w:rFonts w:ascii="Arial" w:hAnsi="Arial" w:cs="Arial"/>
          <w:color w:val="272727"/>
          <w:sz w:val="20"/>
          <w:szCs w:val="20"/>
        </w:rPr>
        <w:t>. Students may face isolated incidents of discrimination throughout the country, particularly in more conservative, rural areas. Smaller communities may be less welcoming, and residents may be more likely to articulate their disapproval. Isolated cases of anti-</w:t>
      </w:r>
      <w:r w:rsidR="00693BD0">
        <w:rPr>
          <w:rFonts w:ascii="Arial" w:hAnsi="Arial" w:cs="Arial"/>
          <w:color w:val="272727"/>
          <w:sz w:val="20"/>
          <w:szCs w:val="20"/>
        </w:rPr>
        <w:t xml:space="preserve">gay hate crimes are also </w:t>
      </w:r>
      <w:r>
        <w:rPr>
          <w:rFonts w:ascii="Arial" w:hAnsi="Arial" w:cs="Arial"/>
          <w:color w:val="272727"/>
          <w:sz w:val="20"/>
          <w:szCs w:val="20"/>
        </w:rPr>
        <w:t xml:space="preserve">possible, though </w:t>
      </w:r>
      <w:r w:rsidR="00693BD0">
        <w:rPr>
          <w:rFonts w:ascii="Arial" w:hAnsi="Arial" w:cs="Arial"/>
          <w:color w:val="272727"/>
          <w:sz w:val="20"/>
          <w:szCs w:val="20"/>
        </w:rPr>
        <w:t>un</w:t>
      </w:r>
      <w:r>
        <w:rPr>
          <w:rFonts w:ascii="Arial" w:hAnsi="Arial" w:cs="Arial"/>
          <w:color w:val="272727"/>
          <w:sz w:val="20"/>
          <w:szCs w:val="20"/>
        </w:rPr>
        <w:t>likely.</w:t>
      </w:r>
    </w:p>
    <w:p w:rsidR="00693BD0" w:rsidRDefault="00693BD0"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Students may face social discrimination in a variety of situations. Students living with host-families should exercise discretion, as acceptance of </w:t>
      </w:r>
      <w:r w:rsidR="001007F1">
        <w:rPr>
          <w:rFonts w:ascii="Arial" w:hAnsi="Arial" w:cs="Arial"/>
          <w:color w:val="272727"/>
          <w:sz w:val="20"/>
          <w:szCs w:val="20"/>
        </w:rPr>
        <w:t>LGBTIQ</w:t>
      </w:r>
      <w:r>
        <w:rPr>
          <w:rFonts w:ascii="Arial" w:hAnsi="Arial" w:cs="Arial"/>
          <w:color w:val="272727"/>
          <w:sz w:val="20"/>
          <w:szCs w:val="20"/>
        </w:rPr>
        <w:t xml:space="preserve"> persons may vary from family to family. Consider options for alternative living arrangements if it becomes necessary to move. While public displays of affection may be common and accepted among heterosexual couples, same-sex couples – even in more liberal cities – may elicit odd glances and occasional comments by passers-by.</w:t>
      </w:r>
    </w:p>
    <w:p w:rsidR="00693BD0" w:rsidRDefault="00693BD0"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With its minimal protections or laws supporting its </w:t>
      </w:r>
      <w:r w:rsidR="001007F1">
        <w:rPr>
          <w:rFonts w:ascii="Arial" w:hAnsi="Arial" w:cs="Arial"/>
          <w:color w:val="272727"/>
          <w:sz w:val="20"/>
          <w:szCs w:val="20"/>
        </w:rPr>
        <w:t>LGBTIQ</w:t>
      </w:r>
      <w:r>
        <w:rPr>
          <w:rFonts w:ascii="Arial" w:hAnsi="Arial" w:cs="Arial"/>
          <w:color w:val="272727"/>
          <w:sz w:val="20"/>
          <w:szCs w:val="20"/>
        </w:rPr>
        <w:t xml:space="preserve"> community, Italy’s legal situation is very similar to many states in the United States. The fact that openly </w:t>
      </w:r>
      <w:r w:rsidR="001007F1">
        <w:rPr>
          <w:rFonts w:ascii="Arial" w:hAnsi="Arial" w:cs="Arial"/>
          <w:color w:val="272727"/>
          <w:sz w:val="20"/>
          <w:szCs w:val="20"/>
        </w:rPr>
        <w:t>LGBTIQ</w:t>
      </w:r>
      <w:r>
        <w:rPr>
          <w:rFonts w:ascii="Arial" w:hAnsi="Arial" w:cs="Arial"/>
          <w:color w:val="272727"/>
          <w:sz w:val="20"/>
          <w:szCs w:val="20"/>
        </w:rPr>
        <w:t xml:space="preserve"> persons are active in Italy’s political system underscores a growing acceptance in the country.</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Japan</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According to the U.S. Department of State’s </w:t>
      </w:r>
      <w:hyperlink r:id="rId10" w:anchor="wrapper" w:tgtFrame="_blank" w:history="1">
        <w:r>
          <w:rPr>
            <w:rStyle w:val="Hyperlink"/>
            <w:rFonts w:ascii="Arial" w:hAnsi="Arial" w:cs="Arial"/>
            <w:color w:val="0072BC"/>
            <w:sz w:val="20"/>
            <w:szCs w:val="20"/>
          </w:rPr>
          <w:t>Human Rights Report</w:t>
        </w:r>
      </w:hyperlink>
      <w:r>
        <w:rPr>
          <w:rFonts w:ascii="Arial" w:hAnsi="Arial" w:cs="Arial"/>
          <w:color w:val="272727"/>
          <w:sz w:val="20"/>
          <w:szCs w:val="20"/>
        </w:rPr>
        <w:t>, no law prohibits discrimination based on sexual orientation or gender identity, and there are no penalties associated with such discrimination and no related statistics available.</w:t>
      </w:r>
    </w:p>
    <w:p w:rsidR="005964CE" w:rsidRDefault="005964CE" w:rsidP="008C360C">
      <w:pPr>
        <w:spacing w:line="278" w:lineRule="atLeast"/>
        <w:rPr>
          <w:rFonts w:ascii="Arial" w:hAnsi="Arial" w:cs="Arial"/>
          <w:color w:val="272727"/>
          <w:sz w:val="20"/>
          <w:szCs w:val="20"/>
        </w:rPr>
      </w:pPr>
    </w:p>
    <w:p w:rsidR="00693BD0" w:rsidRDefault="008C360C" w:rsidP="008C360C">
      <w:pPr>
        <w:spacing w:line="278" w:lineRule="atLeast"/>
        <w:rPr>
          <w:rFonts w:ascii="Arial" w:hAnsi="Arial" w:cs="Arial"/>
          <w:color w:val="272727"/>
          <w:sz w:val="20"/>
          <w:szCs w:val="20"/>
        </w:rPr>
      </w:pPr>
      <w:r>
        <w:rPr>
          <w:rFonts w:ascii="Arial" w:hAnsi="Arial" w:cs="Arial"/>
          <w:color w:val="272727"/>
          <w:sz w:val="20"/>
          <w:szCs w:val="20"/>
        </w:rPr>
        <w:t>Japan is one of the few countries in Asia that does not criminalize same-sex relations. Acceptance can vary from place to place, and situation to situation, but, overall the countr</w:t>
      </w:r>
      <w:r w:rsidR="00693BD0">
        <w:rPr>
          <w:rFonts w:ascii="Arial" w:hAnsi="Arial" w:cs="Arial"/>
          <w:color w:val="272727"/>
          <w:sz w:val="20"/>
          <w:szCs w:val="20"/>
        </w:rPr>
        <w:t xml:space="preserve">y tends to be tolerant of </w:t>
      </w:r>
      <w:r w:rsidR="001007F1">
        <w:rPr>
          <w:rFonts w:ascii="Arial" w:hAnsi="Arial" w:cs="Arial"/>
          <w:color w:val="272727"/>
          <w:sz w:val="20"/>
          <w:szCs w:val="20"/>
        </w:rPr>
        <w:t>LGBTIQ</w:t>
      </w:r>
      <w:r>
        <w:rPr>
          <w:rFonts w:ascii="Arial" w:hAnsi="Arial" w:cs="Arial"/>
          <w:color w:val="272727"/>
          <w:sz w:val="20"/>
          <w:szCs w:val="20"/>
        </w:rPr>
        <w:t xml:space="preserve"> persons. The safety and security </w:t>
      </w:r>
      <w:r w:rsidR="00693BD0">
        <w:rPr>
          <w:rFonts w:ascii="Arial" w:hAnsi="Arial" w:cs="Arial"/>
          <w:color w:val="272727"/>
          <w:sz w:val="20"/>
          <w:szCs w:val="20"/>
        </w:rPr>
        <w:t xml:space="preserve">of </w:t>
      </w:r>
      <w:r w:rsidR="001007F1">
        <w:rPr>
          <w:rFonts w:ascii="Arial" w:hAnsi="Arial" w:cs="Arial"/>
          <w:color w:val="272727"/>
          <w:sz w:val="20"/>
          <w:szCs w:val="20"/>
        </w:rPr>
        <w:t>LGBTIQ</w:t>
      </w:r>
      <w:r>
        <w:rPr>
          <w:rFonts w:ascii="Arial" w:hAnsi="Arial" w:cs="Arial"/>
          <w:color w:val="272727"/>
          <w:sz w:val="20"/>
          <w:szCs w:val="20"/>
        </w:rPr>
        <w:t xml:space="preserve"> persons is unlikely to be a concern. Japan has one of the lowest levels of vi</w:t>
      </w:r>
      <w:r w:rsidR="00693BD0">
        <w:rPr>
          <w:rFonts w:ascii="Arial" w:hAnsi="Arial" w:cs="Arial"/>
          <w:color w:val="272727"/>
          <w:sz w:val="20"/>
          <w:szCs w:val="20"/>
        </w:rPr>
        <w:t xml:space="preserve">olent crime in the world. </w:t>
      </w:r>
    </w:p>
    <w:p w:rsidR="00693BD0" w:rsidRDefault="00693BD0" w:rsidP="008C360C">
      <w:pPr>
        <w:spacing w:line="278" w:lineRule="atLeast"/>
        <w:rPr>
          <w:rFonts w:ascii="Arial" w:hAnsi="Arial" w:cs="Arial"/>
          <w:color w:val="272727"/>
          <w:sz w:val="20"/>
          <w:szCs w:val="20"/>
        </w:rPr>
      </w:pPr>
    </w:p>
    <w:p w:rsidR="00693BD0" w:rsidRDefault="00693BD0" w:rsidP="00693BD0">
      <w:pPr>
        <w:spacing w:line="278" w:lineRule="atLeast"/>
        <w:rPr>
          <w:rFonts w:ascii="Arial" w:hAnsi="Arial" w:cs="Arial"/>
          <w:color w:val="272727"/>
          <w:sz w:val="20"/>
          <w:szCs w:val="20"/>
        </w:rPr>
      </w:pPr>
      <w:r>
        <w:rPr>
          <w:rFonts w:ascii="Arial" w:hAnsi="Arial" w:cs="Arial"/>
          <w:color w:val="272727"/>
          <w:sz w:val="20"/>
          <w:szCs w:val="20"/>
        </w:rPr>
        <w:t xml:space="preserve">In Japan, </w:t>
      </w:r>
      <w:r w:rsidR="001007F1">
        <w:rPr>
          <w:rFonts w:ascii="Arial" w:hAnsi="Arial" w:cs="Arial"/>
          <w:color w:val="272727"/>
          <w:sz w:val="20"/>
          <w:szCs w:val="20"/>
        </w:rPr>
        <w:t>LGBTIQ</w:t>
      </w:r>
      <w:r>
        <w:rPr>
          <w:rFonts w:ascii="Arial" w:hAnsi="Arial" w:cs="Arial"/>
          <w:color w:val="272727"/>
          <w:sz w:val="20"/>
          <w:szCs w:val="20"/>
        </w:rPr>
        <w:t xml:space="preserve"> persons are highly unlikely to experience any particular safety and security risks. </w:t>
      </w:r>
    </w:p>
    <w:p w:rsidR="008C360C" w:rsidRDefault="00693BD0" w:rsidP="008C360C">
      <w:pPr>
        <w:spacing w:line="278" w:lineRule="atLeast"/>
        <w:rPr>
          <w:rFonts w:ascii="Arial" w:hAnsi="Arial" w:cs="Arial"/>
          <w:color w:val="272727"/>
          <w:sz w:val="20"/>
          <w:szCs w:val="20"/>
        </w:rPr>
      </w:pPr>
      <w:r>
        <w:rPr>
          <w:rFonts w:ascii="Arial" w:hAnsi="Arial" w:cs="Arial"/>
          <w:color w:val="272727"/>
          <w:sz w:val="20"/>
          <w:szCs w:val="20"/>
        </w:rPr>
        <w:t>However, t</w:t>
      </w:r>
      <w:r w:rsidR="008C360C">
        <w:rPr>
          <w:rFonts w:ascii="Arial" w:hAnsi="Arial" w:cs="Arial"/>
          <w:color w:val="272727"/>
          <w:sz w:val="20"/>
          <w:szCs w:val="20"/>
        </w:rPr>
        <w:t xml:space="preserve">raditional Japanese society stigmatizes homosexuality, often discouraging an open expression of identity. Despite some occasional social discomfort, the </w:t>
      </w:r>
      <w:r w:rsidR="001007F1">
        <w:rPr>
          <w:rFonts w:ascii="Arial" w:hAnsi="Arial" w:cs="Arial"/>
          <w:color w:val="272727"/>
          <w:sz w:val="20"/>
          <w:szCs w:val="20"/>
        </w:rPr>
        <w:t>LGBTIQ</w:t>
      </w:r>
      <w:r w:rsidR="008C360C">
        <w:rPr>
          <w:rFonts w:ascii="Arial" w:hAnsi="Arial" w:cs="Arial"/>
          <w:color w:val="272727"/>
          <w:sz w:val="20"/>
          <w:szCs w:val="20"/>
        </w:rPr>
        <w:t xml:space="preserve"> community enjoys a high degree of freedom and increasing levels of support from communities and the government.</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 xml:space="preserve">Mexico </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Legally, </w:t>
      </w:r>
      <w:r w:rsidR="001007F1">
        <w:rPr>
          <w:rFonts w:ascii="Arial" w:hAnsi="Arial" w:cs="Arial"/>
          <w:color w:val="272727"/>
          <w:sz w:val="20"/>
          <w:szCs w:val="20"/>
        </w:rPr>
        <w:t>LGBTIQ</w:t>
      </w:r>
      <w:r>
        <w:rPr>
          <w:rFonts w:ascii="Arial" w:hAnsi="Arial" w:cs="Arial"/>
          <w:color w:val="272727"/>
          <w:sz w:val="20"/>
          <w:szCs w:val="20"/>
        </w:rPr>
        <w:t xml:space="preserve"> persons enjoy relatively strong protections in Mexico. Same-sex relations have been legal in Mexico since 1871, although homosexuals occasionally were prosecuted under immorality laws. In 2001, a constitutional amendment officially banned discrimination based on sexual orientation. Same-sex marriages or civil un-ions are performed in five states and the Federal District. Cosmopolitan areas like Mexico City and the states of Jalisco and Quintana </w:t>
      </w:r>
      <w:proofErr w:type="spellStart"/>
      <w:r>
        <w:rPr>
          <w:rFonts w:ascii="Arial" w:hAnsi="Arial" w:cs="Arial"/>
          <w:color w:val="272727"/>
          <w:sz w:val="20"/>
          <w:szCs w:val="20"/>
        </w:rPr>
        <w:t>Roo</w:t>
      </w:r>
      <w:proofErr w:type="spellEnd"/>
      <w:r>
        <w:rPr>
          <w:rFonts w:ascii="Arial" w:hAnsi="Arial" w:cs="Arial"/>
          <w:color w:val="272727"/>
          <w:sz w:val="20"/>
          <w:szCs w:val="20"/>
        </w:rPr>
        <w:t>, and agrarian Oaxaca recognize same-sex marriage, while the conservative ranching state of Coahuila offers civil unions.</w:t>
      </w:r>
    </w:p>
    <w:p w:rsidR="005964CE" w:rsidRDefault="005964CE"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Many parts of Mex</w:t>
      </w:r>
      <w:r w:rsidR="005964CE">
        <w:rPr>
          <w:rFonts w:ascii="Arial" w:hAnsi="Arial" w:cs="Arial"/>
          <w:color w:val="272727"/>
          <w:sz w:val="20"/>
          <w:szCs w:val="20"/>
        </w:rPr>
        <w:t xml:space="preserve">ico offer a sense of community </w:t>
      </w:r>
      <w:r>
        <w:rPr>
          <w:rFonts w:ascii="Arial" w:hAnsi="Arial" w:cs="Arial"/>
          <w:color w:val="272727"/>
          <w:sz w:val="20"/>
          <w:szCs w:val="20"/>
        </w:rPr>
        <w:t xml:space="preserve">for </w:t>
      </w:r>
      <w:r w:rsidR="001007F1">
        <w:rPr>
          <w:rFonts w:ascii="Arial" w:hAnsi="Arial" w:cs="Arial"/>
          <w:color w:val="272727"/>
          <w:sz w:val="20"/>
          <w:szCs w:val="20"/>
        </w:rPr>
        <w:t>LGBTIQ</w:t>
      </w:r>
      <w:r>
        <w:rPr>
          <w:rFonts w:ascii="Arial" w:hAnsi="Arial" w:cs="Arial"/>
          <w:color w:val="272727"/>
          <w:sz w:val="20"/>
          <w:szCs w:val="20"/>
        </w:rPr>
        <w:t xml:space="preserve"> individuals. In Mexico City, same-sex couples routinely </w:t>
      </w:r>
      <w:r w:rsidR="005964CE">
        <w:rPr>
          <w:rFonts w:ascii="Arial" w:hAnsi="Arial" w:cs="Arial"/>
          <w:color w:val="272727"/>
          <w:sz w:val="20"/>
          <w:szCs w:val="20"/>
        </w:rPr>
        <w:t xml:space="preserve">seen </w:t>
      </w:r>
      <w:r>
        <w:rPr>
          <w:rFonts w:ascii="Arial" w:hAnsi="Arial" w:cs="Arial"/>
          <w:color w:val="272727"/>
          <w:sz w:val="20"/>
          <w:szCs w:val="20"/>
        </w:rPr>
        <w:t>in public areas around the</w:t>
      </w:r>
      <w:r>
        <w:rPr>
          <w:rStyle w:val="Emphasis"/>
          <w:rFonts w:ascii="Arial" w:hAnsi="Arial" w:cs="Arial"/>
          <w:color w:val="272727"/>
          <w:sz w:val="20"/>
          <w:szCs w:val="20"/>
        </w:rPr>
        <w:t xml:space="preserve"> Angel de la </w:t>
      </w:r>
      <w:proofErr w:type="spellStart"/>
      <w:r>
        <w:rPr>
          <w:rStyle w:val="Emphasis"/>
          <w:rFonts w:ascii="Arial" w:hAnsi="Arial" w:cs="Arial"/>
          <w:color w:val="272727"/>
          <w:sz w:val="20"/>
          <w:szCs w:val="20"/>
        </w:rPr>
        <w:t>Independencia</w:t>
      </w:r>
      <w:proofErr w:type="spellEnd"/>
      <w:r>
        <w:rPr>
          <w:rFonts w:ascii="Arial" w:hAnsi="Arial" w:cs="Arial"/>
          <w:color w:val="272727"/>
          <w:sz w:val="20"/>
          <w:szCs w:val="20"/>
        </w:rPr>
        <w:t xml:space="preserve"> monument and along the </w:t>
      </w:r>
      <w:proofErr w:type="spellStart"/>
      <w:r>
        <w:rPr>
          <w:rStyle w:val="Emphasis"/>
          <w:rFonts w:ascii="Arial" w:hAnsi="Arial" w:cs="Arial"/>
          <w:color w:val="272727"/>
          <w:sz w:val="20"/>
          <w:szCs w:val="20"/>
        </w:rPr>
        <w:t>Avenida</w:t>
      </w:r>
      <w:proofErr w:type="spellEnd"/>
      <w:r>
        <w:rPr>
          <w:rStyle w:val="Emphasis"/>
          <w:rFonts w:ascii="Arial" w:hAnsi="Arial" w:cs="Arial"/>
          <w:color w:val="272727"/>
          <w:sz w:val="20"/>
          <w:szCs w:val="20"/>
        </w:rPr>
        <w:t xml:space="preserve"> de la </w:t>
      </w:r>
      <w:proofErr w:type="spellStart"/>
      <w:r>
        <w:rPr>
          <w:rStyle w:val="Emphasis"/>
          <w:rFonts w:ascii="Arial" w:hAnsi="Arial" w:cs="Arial"/>
          <w:color w:val="272727"/>
          <w:sz w:val="20"/>
          <w:szCs w:val="20"/>
        </w:rPr>
        <w:t>Reforma</w:t>
      </w:r>
      <w:proofErr w:type="spellEnd"/>
      <w:r>
        <w:rPr>
          <w:rStyle w:val="Emphasis"/>
          <w:rFonts w:ascii="Arial" w:hAnsi="Arial" w:cs="Arial"/>
          <w:color w:val="272727"/>
          <w:sz w:val="20"/>
          <w:szCs w:val="20"/>
        </w:rPr>
        <w:t xml:space="preserve"> </w:t>
      </w:r>
      <w:r>
        <w:rPr>
          <w:rFonts w:ascii="Arial" w:hAnsi="Arial" w:cs="Arial"/>
          <w:color w:val="272727"/>
          <w:sz w:val="20"/>
          <w:szCs w:val="20"/>
        </w:rPr>
        <w:t xml:space="preserve">thoroughfare, as well as </w:t>
      </w:r>
      <w:r w:rsidR="005964CE">
        <w:rPr>
          <w:rFonts w:ascii="Arial" w:hAnsi="Arial" w:cs="Arial"/>
          <w:color w:val="272727"/>
          <w:sz w:val="20"/>
          <w:szCs w:val="20"/>
        </w:rPr>
        <w:t xml:space="preserve">in </w:t>
      </w:r>
      <w:r>
        <w:rPr>
          <w:rFonts w:ascii="Arial" w:hAnsi="Arial" w:cs="Arial"/>
          <w:color w:val="272727"/>
          <w:sz w:val="20"/>
          <w:szCs w:val="20"/>
        </w:rPr>
        <w:t xml:space="preserve">the nearby </w:t>
      </w:r>
      <w:r>
        <w:rPr>
          <w:rStyle w:val="Emphasis"/>
          <w:rFonts w:ascii="Arial" w:hAnsi="Arial" w:cs="Arial"/>
          <w:color w:val="272727"/>
          <w:sz w:val="20"/>
          <w:szCs w:val="20"/>
        </w:rPr>
        <w:t xml:space="preserve">Zona Rosa </w:t>
      </w:r>
      <w:r>
        <w:rPr>
          <w:rFonts w:ascii="Arial" w:hAnsi="Arial" w:cs="Arial"/>
          <w:color w:val="272727"/>
          <w:sz w:val="20"/>
          <w:szCs w:val="20"/>
        </w:rPr>
        <w:t xml:space="preserve">nightlife district. The </w:t>
      </w:r>
      <w:proofErr w:type="spellStart"/>
      <w:r>
        <w:rPr>
          <w:rStyle w:val="Emphasis"/>
          <w:rFonts w:ascii="Arial" w:hAnsi="Arial" w:cs="Arial"/>
          <w:color w:val="272727"/>
          <w:sz w:val="20"/>
          <w:szCs w:val="20"/>
        </w:rPr>
        <w:t>Condesa</w:t>
      </w:r>
      <w:proofErr w:type="spellEnd"/>
      <w:r>
        <w:rPr>
          <w:rFonts w:ascii="Arial" w:hAnsi="Arial" w:cs="Arial"/>
          <w:color w:val="272727"/>
          <w:sz w:val="20"/>
          <w:szCs w:val="20"/>
        </w:rPr>
        <w:t xml:space="preserve"> neighborhood, long known as an artists’ colony, is also a popular destination, with many gay-friendly establishments.</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Netherlands</w:t>
      </w:r>
    </w:p>
    <w:p w:rsidR="005964CE" w:rsidRDefault="001007F1" w:rsidP="008C360C">
      <w:pPr>
        <w:spacing w:line="278" w:lineRule="atLeast"/>
        <w:rPr>
          <w:rFonts w:ascii="Arial" w:hAnsi="Arial" w:cs="Arial"/>
          <w:color w:val="272727"/>
          <w:sz w:val="20"/>
          <w:szCs w:val="20"/>
        </w:rPr>
      </w:pPr>
      <w:r>
        <w:rPr>
          <w:rFonts w:ascii="Arial" w:hAnsi="Arial" w:cs="Arial"/>
          <w:color w:val="272727"/>
          <w:sz w:val="20"/>
          <w:szCs w:val="20"/>
        </w:rPr>
        <w:t>LGBTIQ</w:t>
      </w:r>
      <w:r w:rsidR="008C360C">
        <w:rPr>
          <w:rFonts w:ascii="Arial" w:hAnsi="Arial" w:cs="Arial"/>
          <w:color w:val="272727"/>
          <w:sz w:val="20"/>
          <w:szCs w:val="20"/>
        </w:rPr>
        <w:t xml:space="preserve"> individuals enjoy full rights and are protected by anti-discrimination laws. There are no legal or governmental impediments to the organization of </w:t>
      </w:r>
      <w:r>
        <w:rPr>
          <w:rFonts w:ascii="Arial" w:hAnsi="Arial" w:cs="Arial"/>
          <w:color w:val="272727"/>
          <w:sz w:val="20"/>
          <w:szCs w:val="20"/>
        </w:rPr>
        <w:t>LGBTIQ</w:t>
      </w:r>
      <w:r w:rsidR="008C360C">
        <w:rPr>
          <w:rFonts w:ascii="Arial" w:hAnsi="Arial" w:cs="Arial"/>
          <w:color w:val="272727"/>
          <w:sz w:val="20"/>
          <w:szCs w:val="20"/>
        </w:rPr>
        <w:t xml:space="preserve"> events. A new law, that will take effect on July </w:t>
      </w:r>
      <w:r w:rsidR="008C360C">
        <w:rPr>
          <w:rFonts w:ascii="Arial" w:hAnsi="Arial" w:cs="Arial"/>
          <w:color w:val="272727"/>
          <w:sz w:val="20"/>
          <w:szCs w:val="20"/>
        </w:rPr>
        <w:lastRenderedPageBreak/>
        <w:t xml:space="preserve">1, 2014, will allow transgender people to change the gender marker in their official identity papers to their preferred gender. It does away with previous requirements for taking hormones and surgery, including irreversible sterilization. </w:t>
      </w:r>
    </w:p>
    <w:p w:rsidR="005964CE" w:rsidRDefault="005964CE" w:rsidP="008C360C">
      <w:pPr>
        <w:spacing w:line="278" w:lineRule="atLeast"/>
        <w:rPr>
          <w:rFonts w:ascii="Arial" w:hAnsi="Arial" w:cs="Arial"/>
          <w:color w:val="272727"/>
          <w:sz w:val="20"/>
          <w:szCs w:val="20"/>
        </w:rPr>
      </w:pPr>
    </w:p>
    <w:p w:rsidR="00A351F4" w:rsidRPr="00706DD2" w:rsidRDefault="008C360C" w:rsidP="00706DD2">
      <w:pPr>
        <w:spacing w:line="278" w:lineRule="atLeast"/>
        <w:rPr>
          <w:rFonts w:ascii="Arial" w:hAnsi="Arial" w:cs="Arial"/>
          <w:color w:val="272727"/>
          <w:sz w:val="20"/>
          <w:szCs w:val="20"/>
        </w:rPr>
      </w:pPr>
      <w:r>
        <w:rPr>
          <w:rFonts w:ascii="Arial" w:hAnsi="Arial" w:cs="Arial"/>
          <w:color w:val="272727"/>
          <w:sz w:val="20"/>
          <w:szCs w:val="20"/>
        </w:rPr>
        <w:t xml:space="preserve">In April 2001, the Netherlands became the first country in modern times to legalize same-sex marriage and grant full marriage and registered partnership rights to same-sex couples. The Dutch Justice Ministry has reported a rise in reporting of harassment (mostly verbal abuse) of </w:t>
      </w:r>
      <w:r w:rsidR="001007F1">
        <w:rPr>
          <w:rFonts w:ascii="Arial" w:hAnsi="Arial" w:cs="Arial"/>
          <w:color w:val="272727"/>
          <w:sz w:val="20"/>
          <w:szCs w:val="20"/>
        </w:rPr>
        <w:t>LGBTIQ</w:t>
      </w:r>
      <w:r>
        <w:rPr>
          <w:rFonts w:ascii="Arial" w:hAnsi="Arial" w:cs="Arial"/>
          <w:color w:val="272727"/>
          <w:sz w:val="20"/>
          <w:szCs w:val="20"/>
        </w:rPr>
        <w:t xml:space="preserve"> individuals as a result of government campaigns urging victims to report incidents. </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New Zealand</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In June 2013, the country became the 13th in the world and the first in the Asia-Pacific region to legalize same-sex marriage. Since 2005, New Zealand has allowed civil unions, which confer many legal rights to gay couples. </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Spain</w:t>
      </w:r>
    </w:p>
    <w:p w:rsidR="009A28D3" w:rsidRPr="00A351F4" w:rsidRDefault="008C360C" w:rsidP="00A351F4">
      <w:pPr>
        <w:spacing w:line="278" w:lineRule="atLeast"/>
        <w:rPr>
          <w:rFonts w:ascii="Arial" w:hAnsi="Arial" w:cs="Arial"/>
          <w:color w:val="272727"/>
          <w:sz w:val="20"/>
          <w:szCs w:val="20"/>
        </w:rPr>
      </w:pPr>
      <w:r>
        <w:rPr>
          <w:rFonts w:ascii="Arial" w:hAnsi="Arial" w:cs="Arial"/>
          <w:color w:val="272727"/>
          <w:sz w:val="20"/>
          <w:szCs w:val="20"/>
        </w:rPr>
        <w:t xml:space="preserve">Since 2005, gay and lesbian couples have had full rights to marry and adopt children. According to Spanish gay associations, around four million residents identify as </w:t>
      </w:r>
      <w:r w:rsidR="001007F1">
        <w:rPr>
          <w:rFonts w:ascii="Arial" w:hAnsi="Arial" w:cs="Arial"/>
          <w:color w:val="272727"/>
          <w:sz w:val="20"/>
          <w:szCs w:val="20"/>
        </w:rPr>
        <w:t>LGBTIQ</w:t>
      </w:r>
      <w:r>
        <w:rPr>
          <w:rFonts w:ascii="Arial" w:hAnsi="Arial" w:cs="Arial"/>
          <w:color w:val="272727"/>
          <w:sz w:val="20"/>
          <w:szCs w:val="20"/>
        </w:rPr>
        <w:t>. Spain became Europe’s third nation to legalize same-sex marriage, following the Netherlands and Belgium, and the fourth in the world after Canada, which passed its law in June 2005.</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Sweden</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Same-sex couples have been legally allowed to adopt in Sweden since 2003. In 2009, gay and lesbian couples were granted the right to legally marry. </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Thailand</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No laws criminalize sexual orientation or consensual same-sex sexual conduct between adults.</w:t>
      </w:r>
    </w:p>
    <w:p w:rsidR="005C6416" w:rsidRDefault="008C360C" w:rsidP="008C360C">
      <w:pPr>
        <w:spacing w:line="278" w:lineRule="atLeast"/>
        <w:rPr>
          <w:rFonts w:ascii="Arial" w:hAnsi="Arial" w:cs="Arial"/>
          <w:color w:val="272727"/>
          <w:sz w:val="20"/>
          <w:szCs w:val="20"/>
        </w:rPr>
      </w:pPr>
      <w:r>
        <w:rPr>
          <w:rFonts w:ascii="Arial" w:hAnsi="Arial" w:cs="Arial"/>
          <w:color w:val="272727"/>
          <w:sz w:val="20"/>
          <w:szCs w:val="20"/>
        </w:rPr>
        <w:t>The law does not permit transgender individuals to change their gender on identification documents.</w:t>
      </w:r>
    </w:p>
    <w:p w:rsidR="005C6416" w:rsidRDefault="005C6416"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Nonetheless, in August the Interior Ministry allowed an intersex person to change her listed gender from male to female, the first such decision. In addition, on May 27, voters elected to the Nan Provincial Administration the country’s first transgender provincial council member, sparking public debate about identification policy due to civil service dress code requirements.</w:t>
      </w:r>
    </w:p>
    <w:p w:rsidR="005C6416" w:rsidRDefault="005C6416"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In September 2011 Bangkok’s Central Administrative Court ordered the Ministry of Defense to stop classifying transgender persons as disabled in conscription records. The military complied, and personnel records reportedly indicate “current sexual status contrary to sexual status at birth.” Some rights advocates considered this a significant step toward reducing the harmful effects on future employment opportunities caused by the terms formerly used in such records.</w:t>
      </w:r>
    </w:p>
    <w:p w:rsidR="005C6416" w:rsidRDefault="005C6416"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For the first time, university rectors permitted five transgender students to participate in the August 30 commencement ceremony for </w:t>
      </w:r>
      <w:proofErr w:type="spellStart"/>
      <w:r>
        <w:rPr>
          <w:rFonts w:ascii="Arial" w:hAnsi="Arial" w:cs="Arial"/>
          <w:color w:val="272727"/>
          <w:sz w:val="20"/>
          <w:szCs w:val="20"/>
        </w:rPr>
        <w:t>Thammasat</w:t>
      </w:r>
      <w:proofErr w:type="spellEnd"/>
      <w:r>
        <w:rPr>
          <w:rFonts w:ascii="Arial" w:hAnsi="Arial" w:cs="Arial"/>
          <w:color w:val="272727"/>
          <w:sz w:val="20"/>
          <w:szCs w:val="20"/>
        </w:rPr>
        <w:t xml:space="preserve"> University’s graduating class while wearing gender-specific </w:t>
      </w:r>
      <w:r>
        <w:rPr>
          <w:rFonts w:ascii="Arial" w:hAnsi="Arial" w:cs="Arial"/>
          <w:color w:val="272727"/>
          <w:sz w:val="20"/>
          <w:szCs w:val="20"/>
        </w:rPr>
        <w:lastRenderedPageBreak/>
        <w:t>uniforms of their choice. This decision set a precedent followed by several other educational institutions during the year. Such permissions remained voluntary for each school.</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United Kingdom</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The law prohibits discrimination and harassment based on sexual orientation, although individuals report sporadic incidents of homophobic violence. It encourages judges to impose a greater sentence in assault cases where the victim’s sexual orientation is a motive for the hostility, and many local police forces demonstrate an increasing awareness of the problem and train officers to ident</w:t>
      </w:r>
      <w:r w:rsidR="00C871E7">
        <w:rPr>
          <w:rFonts w:ascii="Arial" w:hAnsi="Arial" w:cs="Arial"/>
          <w:color w:val="272727"/>
          <w:sz w:val="20"/>
          <w:szCs w:val="20"/>
        </w:rPr>
        <w:t>ify and moderate these attacks.</w:t>
      </w:r>
    </w:p>
    <w:p w:rsidR="00C871E7" w:rsidRDefault="00C871E7" w:rsidP="008C360C">
      <w:pPr>
        <w:spacing w:line="278" w:lineRule="atLeast"/>
        <w:rPr>
          <w:rFonts w:ascii="Arial" w:hAnsi="Arial" w:cs="Arial"/>
          <w:color w:val="272727"/>
          <w:sz w:val="20"/>
          <w:szCs w:val="20"/>
        </w:rPr>
      </w:pPr>
    </w:p>
    <w:p w:rsidR="00C871E7" w:rsidRDefault="008C360C" w:rsidP="008C360C">
      <w:pPr>
        <w:spacing w:line="278" w:lineRule="atLeast"/>
        <w:rPr>
          <w:rFonts w:ascii="Arial" w:hAnsi="Arial" w:cs="Arial"/>
          <w:color w:val="272727"/>
          <w:sz w:val="20"/>
          <w:szCs w:val="20"/>
        </w:rPr>
      </w:pPr>
      <w:r>
        <w:rPr>
          <w:rFonts w:ascii="Arial" w:hAnsi="Arial" w:cs="Arial"/>
          <w:color w:val="272727"/>
          <w:sz w:val="20"/>
          <w:szCs w:val="20"/>
        </w:rPr>
        <w:t>In Scotland, racial, sexual, or other discriminatory motivation can be an “aggravating factor” in crimes.</w:t>
      </w:r>
    </w:p>
    <w:p w:rsidR="00C871E7"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 </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In March 2012, the UK government published </w:t>
      </w:r>
      <w:hyperlink r:id="rId11" w:tgtFrame="_blank" w:history="1">
        <w:r w:rsidRPr="00D22061">
          <w:rPr>
            <w:rStyle w:val="Hyperlink"/>
            <w:rFonts w:ascii="Arial" w:hAnsi="Arial" w:cs="Arial"/>
            <w:i/>
            <w:iCs/>
            <w:color w:val="auto"/>
            <w:sz w:val="20"/>
            <w:szCs w:val="20"/>
          </w:rPr>
          <w:t>Challenge it, Report it, Stop it</w:t>
        </w:r>
      </w:hyperlink>
      <w:r w:rsidRPr="00D22061">
        <w:rPr>
          <w:rFonts w:ascii="Arial" w:hAnsi="Arial" w:cs="Arial"/>
          <w:sz w:val="20"/>
          <w:szCs w:val="20"/>
        </w:rPr>
        <w:t xml:space="preserve">, </w:t>
      </w:r>
      <w:r>
        <w:rPr>
          <w:rFonts w:ascii="Arial" w:hAnsi="Arial" w:cs="Arial"/>
          <w:color w:val="272727"/>
          <w:sz w:val="20"/>
          <w:szCs w:val="20"/>
        </w:rPr>
        <w:t xml:space="preserve">a new strategy to combat hate crime through more effective prevention, reporting, and response. </w:t>
      </w:r>
    </w:p>
    <w:p w:rsidR="008C360C" w:rsidRDefault="008C360C" w:rsidP="008C360C">
      <w:pPr>
        <w:spacing w:before="100" w:beforeAutospacing="1" w:after="345" w:line="278" w:lineRule="atLeast"/>
        <w:outlineLvl w:val="2"/>
        <w:rPr>
          <w:rFonts w:ascii="Georgia" w:hAnsi="Georgia" w:cs="Arial"/>
          <w:b/>
          <w:bCs/>
          <w:color w:val="003366"/>
          <w:sz w:val="33"/>
          <w:szCs w:val="33"/>
        </w:rPr>
      </w:pPr>
      <w:r>
        <w:rPr>
          <w:rFonts w:ascii="Georgia" w:hAnsi="Georgia" w:cs="Arial"/>
          <w:b/>
          <w:bCs/>
          <w:color w:val="003366"/>
          <w:sz w:val="33"/>
          <w:szCs w:val="33"/>
        </w:rPr>
        <w:t>Destinations Where Extra Caution is Advised</w:t>
      </w:r>
      <w:r w:rsidR="009B5678">
        <w:rPr>
          <w:rFonts w:ascii="Georgia" w:hAnsi="Georgia" w:cs="Arial"/>
          <w:b/>
          <w:bCs/>
          <w:color w:val="003366"/>
          <w:sz w:val="33"/>
          <w:szCs w:val="33"/>
        </w:rPr>
        <w:t xml:space="preserve"> for members of the </w:t>
      </w:r>
      <w:r w:rsidR="001007F1">
        <w:rPr>
          <w:rFonts w:ascii="Georgia" w:hAnsi="Georgia" w:cs="Arial"/>
          <w:b/>
          <w:bCs/>
          <w:color w:val="003366"/>
          <w:sz w:val="33"/>
          <w:szCs w:val="33"/>
        </w:rPr>
        <w:t>LGBTIQ</w:t>
      </w:r>
      <w:r w:rsidR="009B5678">
        <w:rPr>
          <w:rFonts w:ascii="Georgia" w:hAnsi="Georgia" w:cs="Arial"/>
          <w:b/>
          <w:bCs/>
          <w:color w:val="003366"/>
          <w:sz w:val="33"/>
          <w:szCs w:val="33"/>
        </w:rPr>
        <w:t xml:space="preserve"> Community</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Exercise particular caution when traveling or studying in the following locations. Although not comprehensive, this list includes some of the location</w:t>
      </w:r>
      <w:r w:rsidR="00D22061">
        <w:rPr>
          <w:rFonts w:ascii="Arial" w:hAnsi="Arial" w:cs="Arial"/>
          <w:color w:val="272727"/>
          <w:sz w:val="20"/>
          <w:szCs w:val="20"/>
        </w:rPr>
        <w:t xml:space="preserve">s where (1) the rights of </w:t>
      </w:r>
      <w:r w:rsidR="001007F1">
        <w:rPr>
          <w:rFonts w:ascii="Arial" w:hAnsi="Arial" w:cs="Arial"/>
          <w:color w:val="272727"/>
          <w:sz w:val="20"/>
          <w:szCs w:val="20"/>
        </w:rPr>
        <w:t>LGBTIQ</w:t>
      </w:r>
      <w:r>
        <w:rPr>
          <w:rFonts w:ascii="Arial" w:hAnsi="Arial" w:cs="Arial"/>
          <w:color w:val="272727"/>
          <w:sz w:val="20"/>
          <w:szCs w:val="20"/>
        </w:rPr>
        <w:t xml:space="preserve"> persons are less definitive or (2) there are restrictions on the freedom of expr</w:t>
      </w:r>
      <w:r w:rsidR="00D22061">
        <w:rPr>
          <w:rFonts w:ascii="Arial" w:hAnsi="Arial" w:cs="Arial"/>
          <w:color w:val="272727"/>
          <w:sz w:val="20"/>
          <w:szCs w:val="20"/>
        </w:rPr>
        <w:t xml:space="preserve">ession and association of </w:t>
      </w:r>
      <w:r w:rsidR="001007F1">
        <w:rPr>
          <w:rFonts w:ascii="Arial" w:hAnsi="Arial" w:cs="Arial"/>
          <w:color w:val="272727"/>
          <w:sz w:val="20"/>
          <w:szCs w:val="20"/>
        </w:rPr>
        <w:t>LGBTIQ</w:t>
      </w:r>
      <w:r>
        <w:rPr>
          <w:rFonts w:ascii="Arial" w:hAnsi="Arial" w:cs="Arial"/>
          <w:color w:val="272727"/>
          <w:sz w:val="20"/>
          <w:szCs w:val="20"/>
        </w:rPr>
        <w:t xml:space="preserve"> individuals. </w:t>
      </w:r>
      <w:proofErr w:type="gramStart"/>
      <w:r>
        <w:rPr>
          <w:rFonts w:ascii="Arial" w:hAnsi="Arial" w:cs="Arial"/>
          <w:color w:val="272727"/>
          <w:sz w:val="20"/>
          <w:szCs w:val="20"/>
        </w:rPr>
        <w:t xml:space="preserve">As </w:t>
      </w:r>
      <w:r w:rsidR="006B6DD3">
        <w:rPr>
          <w:rFonts w:ascii="Arial" w:hAnsi="Arial" w:cs="Arial"/>
          <w:color w:val="272727"/>
          <w:sz w:val="20"/>
          <w:szCs w:val="20"/>
        </w:rPr>
        <w:t xml:space="preserve">noted, social </w:t>
      </w:r>
      <w:r>
        <w:rPr>
          <w:rFonts w:ascii="Arial" w:hAnsi="Arial" w:cs="Arial"/>
          <w:color w:val="272727"/>
          <w:sz w:val="20"/>
          <w:szCs w:val="20"/>
        </w:rPr>
        <w:t xml:space="preserve">tolerance </w:t>
      </w:r>
      <w:r w:rsidR="006B6DD3">
        <w:rPr>
          <w:rFonts w:ascii="Arial" w:hAnsi="Arial" w:cs="Arial"/>
          <w:color w:val="272727"/>
          <w:sz w:val="20"/>
          <w:szCs w:val="20"/>
        </w:rPr>
        <w:t>varies</w:t>
      </w:r>
      <w:r>
        <w:rPr>
          <w:rFonts w:ascii="Arial" w:hAnsi="Arial" w:cs="Arial"/>
          <w:color w:val="272727"/>
          <w:sz w:val="20"/>
          <w:szCs w:val="20"/>
        </w:rPr>
        <w:t xml:space="preserve"> by region</w:t>
      </w:r>
      <w:r w:rsidR="00D22061">
        <w:rPr>
          <w:rFonts w:ascii="Arial" w:hAnsi="Arial" w:cs="Arial"/>
          <w:color w:val="272727"/>
          <w:sz w:val="20"/>
          <w:szCs w:val="20"/>
        </w:rPr>
        <w:t xml:space="preserve"> </w:t>
      </w:r>
      <w:r w:rsidR="006B6DD3">
        <w:rPr>
          <w:rFonts w:ascii="Arial" w:hAnsi="Arial" w:cs="Arial"/>
          <w:color w:val="272727"/>
          <w:sz w:val="20"/>
          <w:szCs w:val="20"/>
        </w:rPr>
        <w:t xml:space="preserve">and often </w:t>
      </w:r>
      <w:r w:rsidR="00D22061">
        <w:rPr>
          <w:rFonts w:ascii="Arial" w:hAnsi="Arial" w:cs="Arial"/>
          <w:color w:val="272727"/>
          <w:sz w:val="20"/>
          <w:szCs w:val="20"/>
        </w:rPr>
        <w:t>even</w:t>
      </w:r>
      <w:r w:rsidR="006B6DD3">
        <w:rPr>
          <w:rFonts w:ascii="Arial" w:hAnsi="Arial" w:cs="Arial"/>
          <w:color w:val="272727"/>
          <w:sz w:val="20"/>
          <w:szCs w:val="20"/>
        </w:rPr>
        <w:t xml:space="preserve"> by community.</w:t>
      </w:r>
      <w:proofErr w:type="gramEnd"/>
      <w:r w:rsidR="006B6DD3">
        <w:rPr>
          <w:rFonts w:ascii="Arial" w:hAnsi="Arial" w:cs="Arial"/>
          <w:color w:val="272727"/>
          <w:sz w:val="20"/>
          <w:szCs w:val="20"/>
        </w:rPr>
        <w:t xml:space="preserve"> </w:t>
      </w:r>
      <w:r>
        <w:rPr>
          <w:rFonts w:ascii="Arial" w:hAnsi="Arial" w:cs="Arial"/>
          <w:color w:val="272727"/>
          <w:sz w:val="20"/>
          <w:szCs w:val="20"/>
        </w:rPr>
        <w:t xml:space="preserve"> (Sources include: </w:t>
      </w:r>
      <w:hyperlink r:id="rId12" w:anchor="wrapper" w:history="1">
        <w:r>
          <w:rPr>
            <w:rStyle w:val="Hyperlink"/>
            <w:rFonts w:ascii="Arial" w:hAnsi="Arial" w:cs="Arial"/>
            <w:i/>
            <w:iCs/>
            <w:sz w:val="20"/>
            <w:szCs w:val="20"/>
          </w:rPr>
          <w:t>Country Reports on Human Rights Practices for 2012</w:t>
        </w:r>
      </w:hyperlink>
      <w:r>
        <w:rPr>
          <w:rStyle w:val="Emphasis"/>
          <w:rFonts w:ascii="Arial" w:hAnsi="Arial" w:cs="Arial"/>
          <w:color w:val="272727"/>
          <w:sz w:val="20"/>
          <w:szCs w:val="20"/>
        </w:rPr>
        <w:t xml:space="preserve">, </w:t>
      </w:r>
      <w:r>
        <w:rPr>
          <w:rFonts w:ascii="Arial" w:hAnsi="Arial" w:cs="Arial"/>
          <w:color w:val="272727"/>
          <w:sz w:val="20"/>
          <w:szCs w:val="20"/>
        </w:rPr>
        <w:t xml:space="preserve">U.S. Department of State.) </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Brazil</w:t>
      </w:r>
    </w:p>
    <w:p w:rsidR="004F22F1"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Moderate risks exist in both the Brazilian states of Rio de Janeiro and Bahia. The threat of harm (physical/verbal harassment or discrimination) is lower in larger cities, such as Rio de Janeiro city, where the local population tends to be more accepting of different ways of life. In more conservative areas, such as the heavily religious northeast, </w:t>
      </w:r>
      <w:r w:rsidR="001007F1">
        <w:rPr>
          <w:rFonts w:ascii="Arial" w:hAnsi="Arial" w:cs="Arial"/>
          <w:color w:val="272727"/>
          <w:sz w:val="20"/>
          <w:szCs w:val="20"/>
        </w:rPr>
        <w:t>LGBTIQ</w:t>
      </w:r>
      <w:r>
        <w:rPr>
          <w:rFonts w:ascii="Arial" w:hAnsi="Arial" w:cs="Arial"/>
          <w:color w:val="272727"/>
          <w:sz w:val="20"/>
          <w:szCs w:val="20"/>
        </w:rPr>
        <w:t xml:space="preserve"> individuals continue to face a risk of violence. </w:t>
      </w:r>
    </w:p>
    <w:p w:rsidR="004F22F1" w:rsidRDefault="004F22F1"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A large portion of Brazilian society still strongly opposes homosexuality, and </w:t>
      </w:r>
      <w:r w:rsidR="001007F1">
        <w:rPr>
          <w:rFonts w:ascii="Arial" w:hAnsi="Arial" w:cs="Arial"/>
          <w:color w:val="272727"/>
          <w:sz w:val="20"/>
          <w:szCs w:val="20"/>
        </w:rPr>
        <w:t>LGBTIQ</w:t>
      </w:r>
      <w:r>
        <w:rPr>
          <w:rFonts w:ascii="Arial" w:hAnsi="Arial" w:cs="Arial"/>
          <w:color w:val="272727"/>
          <w:sz w:val="20"/>
          <w:szCs w:val="20"/>
        </w:rPr>
        <w:t xml:space="preserve"> individuals in Brazil may encounter greater risks of violence. Maintain a low profile when out and about, and be especially cautious when visiting rural areas or lower-income districts. Same-sex couples in particular should exercise discretion with public displays of affection. </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Chile</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The Chilean </w:t>
      </w:r>
      <w:hyperlink r:id="rId13" w:history="1">
        <w:r w:rsidRPr="005C0CB7">
          <w:rPr>
            <w:rStyle w:val="Hyperlink"/>
            <w:rFonts w:ascii="Arial" w:hAnsi="Arial" w:cs="Arial"/>
            <w:i/>
            <w:sz w:val="20"/>
            <w:szCs w:val="20"/>
          </w:rPr>
          <w:t>de y Homosexual</w:t>
        </w:r>
      </w:hyperlink>
      <w:r w:rsidR="005C0CB7" w:rsidRPr="005C0CB7">
        <w:rPr>
          <w:rStyle w:val="Hyperlink"/>
          <w:rFonts w:ascii="Arial" w:hAnsi="Arial" w:cs="Arial"/>
          <w:i/>
          <w:sz w:val="20"/>
          <w:szCs w:val="20"/>
        </w:rPr>
        <w:t xml:space="preserve"> </w:t>
      </w:r>
      <w:proofErr w:type="spellStart"/>
      <w:r w:rsidRPr="005C0CB7">
        <w:rPr>
          <w:rFonts w:ascii="Arial" w:hAnsi="Arial" w:cs="Arial"/>
          <w:i/>
          <w:color w:val="272727"/>
          <w:sz w:val="20"/>
          <w:szCs w:val="20"/>
        </w:rPr>
        <w:t>Movimiento</w:t>
      </w:r>
      <w:proofErr w:type="spellEnd"/>
      <w:r w:rsidRPr="005C0CB7">
        <w:rPr>
          <w:rFonts w:ascii="Arial" w:hAnsi="Arial" w:cs="Arial"/>
          <w:i/>
          <w:color w:val="272727"/>
          <w:sz w:val="20"/>
          <w:szCs w:val="20"/>
        </w:rPr>
        <w:t xml:space="preserve"> de </w:t>
      </w:r>
      <w:proofErr w:type="spellStart"/>
      <w:r w:rsidRPr="005C0CB7">
        <w:rPr>
          <w:rFonts w:ascii="Arial" w:hAnsi="Arial" w:cs="Arial"/>
          <w:i/>
          <w:color w:val="272727"/>
          <w:sz w:val="20"/>
          <w:szCs w:val="20"/>
        </w:rPr>
        <w:t>Integración</w:t>
      </w:r>
      <w:proofErr w:type="spellEnd"/>
      <w:r w:rsidRPr="005C0CB7">
        <w:rPr>
          <w:rFonts w:ascii="Arial" w:hAnsi="Arial" w:cs="Arial"/>
          <w:i/>
          <w:color w:val="272727"/>
          <w:sz w:val="20"/>
          <w:szCs w:val="20"/>
        </w:rPr>
        <w:t xml:space="preserve"> y </w:t>
      </w:r>
      <w:proofErr w:type="spellStart"/>
      <w:r w:rsidRPr="005C0CB7">
        <w:rPr>
          <w:rFonts w:ascii="Arial" w:hAnsi="Arial" w:cs="Arial"/>
          <w:i/>
          <w:color w:val="272727"/>
          <w:sz w:val="20"/>
          <w:szCs w:val="20"/>
        </w:rPr>
        <w:t>Liberación</w:t>
      </w:r>
      <w:proofErr w:type="spellEnd"/>
      <w:r w:rsidRPr="005C0CB7">
        <w:rPr>
          <w:rFonts w:ascii="Arial" w:hAnsi="Arial" w:cs="Arial"/>
          <w:i/>
          <w:color w:val="272727"/>
          <w:sz w:val="20"/>
          <w:szCs w:val="20"/>
        </w:rPr>
        <w:t xml:space="preserve"> Homosexual</w:t>
      </w:r>
      <w:r>
        <w:rPr>
          <w:rStyle w:val="Emphasis"/>
          <w:rFonts w:ascii="Arial" w:hAnsi="Arial" w:cs="Arial"/>
          <w:color w:val="272727"/>
          <w:sz w:val="20"/>
          <w:szCs w:val="20"/>
        </w:rPr>
        <w:t xml:space="preserve"> </w:t>
      </w:r>
      <w:r>
        <w:rPr>
          <w:rFonts w:ascii="Arial" w:hAnsi="Arial" w:cs="Arial"/>
          <w:color w:val="272727"/>
          <w:sz w:val="20"/>
          <w:szCs w:val="20"/>
        </w:rPr>
        <w:t xml:space="preserve">(MOVILH) noted a worsening in the acts of violence against </w:t>
      </w:r>
      <w:r w:rsidR="001007F1">
        <w:rPr>
          <w:rFonts w:ascii="Arial" w:hAnsi="Arial" w:cs="Arial"/>
          <w:color w:val="272727"/>
          <w:sz w:val="20"/>
          <w:szCs w:val="20"/>
        </w:rPr>
        <w:t>LGBTIQ</w:t>
      </w:r>
      <w:r>
        <w:rPr>
          <w:rFonts w:ascii="Arial" w:hAnsi="Arial" w:cs="Arial"/>
          <w:color w:val="272727"/>
          <w:sz w:val="20"/>
          <w:szCs w:val="20"/>
        </w:rPr>
        <w:t xml:space="preserve"> individuals between 2011 and 2012, including three killings, 20 acts of physical or verbal aggression, six incidents involving aggression and/or arbitrary police arrest, nine incidents of employment discrimination, 10 incidents of education discrimination, and 12 acts of violence or forced community segregation by family or friendship circles. </w:t>
      </w:r>
    </w:p>
    <w:p w:rsidR="004F22F1" w:rsidRDefault="004F22F1" w:rsidP="008C360C">
      <w:pPr>
        <w:spacing w:line="278" w:lineRule="atLeast"/>
        <w:rPr>
          <w:rFonts w:ascii="Arial" w:hAnsi="Arial" w:cs="Arial"/>
          <w:color w:val="272727"/>
          <w:sz w:val="20"/>
          <w:szCs w:val="20"/>
        </w:rPr>
      </w:pPr>
    </w:p>
    <w:p w:rsidR="000C4661" w:rsidRDefault="008C360C" w:rsidP="008C360C">
      <w:pPr>
        <w:spacing w:before="100" w:beforeAutospacing="1" w:after="100" w:afterAutospacing="1" w:line="278" w:lineRule="atLeast"/>
        <w:outlineLvl w:val="4"/>
        <w:rPr>
          <w:rFonts w:ascii="Arial" w:hAnsi="Arial" w:cs="Arial"/>
          <w:color w:val="272727"/>
          <w:sz w:val="20"/>
          <w:szCs w:val="20"/>
        </w:rPr>
      </w:pPr>
      <w:r>
        <w:rPr>
          <w:rFonts w:ascii="Arial" w:hAnsi="Arial" w:cs="Arial"/>
          <w:color w:val="272727"/>
          <w:sz w:val="20"/>
          <w:szCs w:val="20"/>
        </w:rPr>
        <w:lastRenderedPageBreak/>
        <w:t>On March 4, 2012, four alleged neo-Nazis attacked and tortured a 24-year-old gay man because of his sexual orientation. The victim died on March 28 from his injuries. At year’s end</w:t>
      </w:r>
      <w:r w:rsidR="004F22F1">
        <w:rPr>
          <w:rFonts w:ascii="Arial" w:hAnsi="Arial" w:cs="Arial"/>
          <w:color w:val="272727"/>
          <w:sz w:val="20"/>
          <w:szCs w:val="20"/>
        </w:rPr>
        <w:t>,</w:t>
      </w:r>
      <w:r>
        <w:rPr>
          <w:rFonts w:ascii="Arial" w:hAnsi="Arial" w:cs="Arial"/>
          <w:color w:val="272727"/>
          <w:sz w:val="20"/>
          <w:szCs w:val="20"/>
        </w:rPr>
        <w:t xml:space="preserve"> the alleged perpetrators were charged with murder and remained in detention. On July 20, 2012, seven individuals attacked a 16-year-old female in her home in Santa Juana and again in the hospital, leaving the victim with numerous injuries to her scalp and face. The attackers consisted of family and friends of the victim's former girlfriend. The perpetrators told police that they attacked the girl for “turning” their relative into a lesbian. A police investigation continued at year’s end.</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 xml:space="preserve">China </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Urban Chinese tend to be accepting of homosexuality, but in deeply conservative rural areas, homosexuality is neither discussed nor socially accepted. The result is a complex risk environment that has few clear social guidelines but little overt threat of violence or abuse.</w:t>
      </w:r>
    </w:p>
    <w:p w:rsidR="00C871E7" w:rsidRDefault="00C871E7"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According to the United Nations Development Program UNDP report, discrimination against </w:t>
      </w:r>
      <w:r w:rsidR="001007F1">
        <w:rPr>
          <w:rFonts w:ascii="Arial" w:hAnsi="Arial" w:cs="Arial"/>
          <w:color w:val="272727"/>
          <w:sz w:val="20"/>
          <w:szCs w:val="20"/>
        </w:rPr>
        <w:t>LGBTIQ</w:t>
      </w:r>
      <w:r>
        <w:rPr>
          <w:rFonts w:ascii="Arial" w:hAnsi="Arial" w:cs="Arial"/>
          <w:color w:val="272727"/>
          <w:sz w:val="20"/>
          <w:szCs w:val="20"/>
        </w:rPr>
        <w:t xml:space="preserve"> people is still rampant in China, where many people hold negative attitudes toward diversity of sexual orientation, particularly in schools and workplaces. Discrimination against openly gay people in Chinese workplaces is common, and there are no laws protecting </w:t>
      </w:r>
      <w:r w:rsidR="001007F1">
        <w:rPr>
          <w:rFonts w:ascii="Arial" w:hAnsi="Arial" w:cs="Arial"/>
          <w:color w:val="272727"/>
          <w:sz w:val="20"/>
          <w:szCs w:val="20"/>
        </w:rPr>
        <w:t>LGBTIQ</w:t>
      </w:r>
      <w:r>
        <w:rPr>
          <w:rFonts w:ascii="Arial" w:hAnsi="Arial" w:cs="Arial"/>
          <w:color w:val="272727"/>
          <w:sz w:val="20"/>
          <w:szCs w:val="20"/>
        </w:rPr>
        <w:t xml:space="preserve"> individuals. </w:t>
      </w:r>
    </w:p>
    <w:p w:rsidR="004F22F1" w:rsidRDefault="004F22F1"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In 2001, China removed homosexuality and bisexuality from the list of mental disorders and in 2012 changed its blood donation policy from banning homosexual donors to only "men who have sex with men" in line with international practice.</w:t>
      </w:r>
    </w:p>
    <w:p w:rsidR="004F22F1" w:rsidRDefault="004F22F1"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Socially, homosexuality is seldom discussed. Large generational, educational, and societal gaps persist, with older generations tending to be less accepting toward same-sex relationships.</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Dominican Republic</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Treatment of lesbian, gay, bisexual, and transgender (</w:t>
      </w:r>
      <w:r w:rsidR="001007F1">
        <w:rPr>
          <w:rFonts w:ascii="Arial" w:hAnsi="Arial" w:cs="Arial"/>
          <w:color w:val="272727"/>
          <w:sz w:val="20"/>
          <w:szCs w:val="20"/>
        </w:rPr>
        <w:t>LGBTIQ</w:t>
      </w:r>
      <w:r>
        <w:rPr>
          <w:rFonts w:ascii="Arial" w:hAnsi="Arial" w:cs="Arial"/>
          <w:color w:val="272727"/>
          <w:sz w:val="20"/>
          <w:szCs w:val="20"/>
        </w:rPr>
        <w:t xml:space="preserve">) individuals ranges from ambivalent tolerance to staunch homophobia. No specific law protects individuals against discrimination based on sexual orientation or gender identity, and NGOs report widespread social discrimination in areas of society including health care, education, and the workplace. </w:t>
      </w:r>
      <w:r w:rsidR="001007F1">
        <w:rPr>
          <w:rFonts w:ascii="Arial" w:hAnsi="Arial" w:cs="Arial"/>
          <w:color w:val="272727"/>
          <w:sz w:val="20"/>
          <w:szCs w:val="20"/>
        </w:rPr>
        <w:t>LGBTIQ</w:t>
      </w:r>
      <w:r>
        <w:rPr>
          <w:rFonts w:ascii="Arial" w:hAnsi="Arial" w:cs="Arial"/>
          <w:color w:val="272727"/>
          <w:sz w:val="20"/>
          <w:szCs w:val="20"/>
        </w:rPr>
        <w:t xml:space="preserve"> individuals often face intimidation and harassment. Transgender individuals are particularly at risk of discrimination. NGOs report that </w:t>
      </w:r>
      <w:r w:rsidR="001007F1">
        <w:rPr>
          <w:rFonts w:ascii="Arial" w:hAnsi="Arial" w:cs="Arial"/>
          <w:color w:val="272727"/>
          <w:sz w:val="20"/>
          <w:szCs w:val="20"/>
        </w:rPr>
        <w:t>LGBTIQ</w:t>
      </w:r>
      <w:r>
        <w:rPr>
          <w:rFonts w:ascii="Arial" w:hAnsi="Arial" w:cs="Arial"/>
          <w:color w:val="272727"/>
          <w:sz w:val="20"/>
          <w:szCs w:val="20"/>
        </w:rPr>
        <w:t xml:space="preserve"> persons are reluctant to file official charges or complaints due to fear of reprisals or humiliation.</w:t>
      </w:r>
    </w:p>
    <w:p w:rsidR="004F22F1" w:rsidRDefault="004F22F1"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According to various reports, </w:t>
      </w:r>
      <w:r w:rsidR="001007F1">
        <w:rPr>
          <w:rFonts w:ascii="Arial" w:hAnsi="Arial" w:cs="Arial"/>
          <w:color w:val="272727"/>
          <w:sz w:val="20"/>
          <w:szCs w:val="20"/>
        </w:rPr>
        <w:t>LGBTIQ</w:t>
      </w:r>
      <w:r>
        <w:rPr>
          <w:rFonts w:ascii="Arial" w:hAnsi="Arial" w:cs="Arial"/>
          <w:color w:val="272727"/>
          <w:sz w:val="20"/>
          <w:szCs w:val="20"/>
        </w:rPr>
        <w:t xml:space="preserve"> individuals have been arrested without reason, not hired, denied access to rent/own homes, and denied access to health services. During the first half of 2012, NGOs reported that two </w:t>
      </w:r>
      <w:r w:rsidR="001007F1">
        <w:rPr>
          <w:rFonts w:ascii="Arial" w:hAnsi="Arial" w:cs="Arial"/>
          <w:color w:val="272727"/>
          <w:sz w:val="20"/>
          <w:szCs w:val="20"/>
        </w:rPr>
        <w:t>LGBTIQ</w:t>
      </w:r>
      <w:r>
        <w:rPr>
          <w:rFonts w:ascii="Arial" w:hAnsi="Arial" w:cs="Arial"/>
          <w:color w:val="272727"/>
          <w:sz w:val="20"/>
          <w:szCs w:val="20"/>
        </w:rPr>
        <w:t xml:space="preserve"> persons were detained by police in </w:t>
      </w:r>
      <w:r>
        <w:rPr>
          <w:rStyle w:val="Emphasis"/>
          <w:rFonts w:ascii="Arial" w:hAnsi="Arial" w:cs="Arial"/>
          <w:color w:val="272727"/>
          <w:sz w:val="20"/>
          <w:szCs w:val="20"/>
        </w:rPr>
        <w:t xml:space="preserve">Villa </w:t>
      </w:r>
      <w:proofErr w:type="spellStart"/>
      <w:r>
        <w:rPr>
          <w:rStyle w:val="Emphasis"/>
          <w:rFonts w:ascii="Arial" w:hAnsi="Arial" w:cs="Arial"/>
          <w:color w:val="272727"/>
          <w:sz w:val="20"/>
          <w:szCs w:val="20"/>
        </w:rPr>
        <w:t>Mella</w:t>
      </w:r>
      <w:proofErr w:type="spellEnd"/>
      <w:r>
        <w:rPr>
          <w:rFonts w:ascii="Arial" w:hAnsi="Arial" w:cs="Arial"/>
          <w:color w:val="272727"/>
          <w:sz w:val="20"/>
          <w:szCs w:val="20"/>
        </w:rPr>
        <w:t xml:space="preserve"> without charges. They were subsequently released after 24 hours. Members of the </w:t>
      </w:r>
      <w:r w:rsidR="001007F1">
        <w:rPr>
          <w:rFonts w:ascii="Arial" w:hAnsi="Arial" w:cs="Arial"/>
          <w:color w:val="272727"/>
          <w:sz w:val="20"/>
          <w:szCs w:val="20"/>
        </w:rPr>
        <w:t>LGBTIQ</w:t>
      </w:r>
      <w:r>
        <w:rPr>
          <w:rFonts w:ascii="Arial" w:hAnsi="Arial" w:cs="Arial"/>
          <w:color w:val="272727"/>
          <w:sz w:val="20"/>
          <w:szCs w:val="20"/>
        </w:rPr>
        <w:t xml:space="preserve"> community reported at least six cases in which individuals were denied health services in both private and public hospitals. The transgender community reported widespread discrimination and violence against transgender persons.</w:t>
      </w:r>
    </w:p>
    <w:p w:rsidR="004F22F1" w:rsidRDefault="004F22F1" w:rsidP="008C360C">
      <w:pPr>
        <w:spacing w:line="278" w:lineRule="atLeast"/>
        <w:rPr>
          <w:rFonts w:ascii="Arial" w:hAnsi="Arial" w:cs="Arial"/>
          <w:color w:val="272727"/>
          <w:sz w:val="20"/>
          <w:szCs w:val="20"/>
        </w:rPr>
      </w:pPr>
    </w:p>
    <w:p w:rsidR="00706DD2" w:rsidRDefault="008C360C" w:rsidP="00A81781">
      <w:pPr>
        <w:spacing w:line="278" w:lineRule="atLeast"/>
        <w:rPr>
          <w:rFonts w:ascii="Arial" w:hAnsi="Arial" w:cs="Arial"/>
          <w:b/>
          <w:bCs/>
          <w:color w:val="CC9900"/>
        </w:rPr>
      </w:pPr>
      <w:r>
        <w:rPr>
          <w:rFonts w:ascii="Arial" w:hAnsi="Arial" w:cs="Arial"/>
          <w:color w:val="272727"/>
          <w:sz w:val="20"/>
          <w:szCs w:val="20"/>
        </w:rPr>
        <w:t xml:space="preserve">Although official permits have been granted for </w:t>
      </w:r>
      <w:r w:rsidR="001007F1">
        <w:rPr>
          <w:rFonts w:ascii="Arial" w:hAnsi="Arial" w:cs="Arial"/>
          <w:color w:val="272727"/>
          <w:sz w:val="20"/>
          <w:szCs w:val="20"/>
        </w:rPr>
        <w:t>LGBTIQ</w:t>
      </w:r>
      <w:r>
        <w:rPr>
          <w:rFonts w:ascii="Arial" w:hAnsi="Arial" w:cs="Arial"/>
          <w:color w:val="272727"/>
          <w:sz w:val="20"/>
          <w:szCs w:val="20"/>
        </w:rPr>
        <w:t xml:space="preserve"> individuals to carry out activities in public spaces, these permits often include special conditions that prevent </w:t>
      </w:r>
      <w:r w:rsidR="001007F1">
        <w:rPr>
          <w:rFonts w:ascii="Arial" w:hAnsi="Arial" w:cs="Arial"/>
          <w:color w:val="272727"/>
          <w:sz w:val="20"/>
          <w:szCs w:val="20"/>
        </w:rPr>
        <w:t>LGBTIQ</w:t>
      </w:r>
      <w:r>
        <w:rPr>
          <w:rFonts w:ascii="Arial" w:hAnsi="Arial" w:cs="Arial"/>
          <w:color w:val="272727"/>
          <w:sz w:val="20"/>
          <w:szCs w:val="20"/>
        </w:rPr>
        <w:t xml:space="preserve"> organizations from holding their events. In 2012, formal activities of </w:t>
      </w:r>
      <w:r w:rsidR="001007F1">
        <w:rPr>
          <w:rFonts w:ascii="Arial" w:hAnsi="Arial" w:cs="Arial"/>
          <w:color w:val="272727"/>
          <w:sz w:val="20"/>
          <w:szCs w:val="20"/>
        </w:rPr>
        <w:t>LGBTIQ</w:t>
      </w:r>
      <w:r>
        <w:rPr>
          <w:rFonts w:ascii="Arial" w:hAnsi="Arial" w:cs="Arial"/>
          <w:color w:val="272727"/>
          <w:sz w:val="20"/>
          <w:szCs w:val="20"/>
        </w:rPr>
        <w:t xml:space="preserve"> organizations were generally subjected to approval by the </w:t>
      </w:r>
      <w:r>
        <w:rPr>
          <w:rFonts w:ascii="Arial" w:hAnsi="Arial" w:cs="Arial"/>
          <w:color w:val="272727"/>
          <w:sz w:val="20"/>
          <w:szCs w:val="20"/>
        </w:rPr>
        <w:lastRenderedPageBreak/>
        <w:t xml:space="preserve">Community Board of Neighbors, an institution influenced by the Catholic Church and its conservative views on </w:t>
      </w:r>
      <w:r w:rsidR="001007F1">
        <w:rPr>
          <w:rFonts w:ascii="Arial" w:hAnsi="Arial" w:cs="Arial"/>
          <w:color w:val="272727"/>
          <w:sz w:val="20"/>
          <w:szCs w:val="20"/>
        </w:rPr>
        <w:t>LGBTIQ</w:t>
      </w:r>
      <w:r>
        <w:rPr>
          <w:rFonts w:ascii="Arial" w:hAnsi="Arial" w:cs="Arial"/>
          <w:color w:val="272727"/>
          <w:sz w:val="20"/>
          <w:szCs w:val="20"/>
        </w:rPr>
        <w:t xml:space="preserve"> issues.</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Korea, Republic of</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According to the U.S. Department of State’s </w:t>
      </w:r>
      <w:hyperlink r:id="rId14" w:anchor="wrapper" w:tgtFrame="_blank" w:history="1">
        <w:r>
          <w:rPr>
            <w:rStyle w:val="Hyperlink"/>
            <w:rFonts w:ascii="Arial" w:hAnsi="Arial" w:cs="Arial"/>
            <w:sz w:val="20"/>
            <w:szCs w:val="20"/>
          </w:rPr>
          <w:t>Human Rights Report</w:t>
        </w:r>
      </w:hyperlink>
      <w:r>
        <w:rPr>
          <w:rFonts w:ascii="Arial" w:hAnsi="Arial" w:cs="Arial"/>
          <w:color w:val="272727"/>
          <w:sz w:val="20"/>
          <w:szCs w:val="20"/>
        </w:rPr>
        <w:t xml:space="preserve">, </w:t>
      </w:r>
      <w:r w:rsidR="001007F1">
        <w:rPr>
          <w:rFonts w:ascii="Arial" w:hAnsi="Arial" w:cs="Arial"/>
          <w:color w:val="272727"/>
          <w:sz w:val="20"/>
          <w:szCs w:val="20"/>
        </w:rPr>
        <w:t>LGBTIQ</w:t>
      </w:r>
      <w:r>
        <w:rPr>
          <w:rFonts w:ascii="Arial" w:hAnsi="Arial" w:cs="Arial"/>
          <w:color w:val="272727"/>
          <w:sz w:val="20"/>
          <w:szCs w:val="20"/>
        </w:rPr>
        <w:t xml:space="preserve"> groups keep a very low profile because same-sex relationships are not widely accepted in the country. During 2012, there were no known cases of violence against </w:t>
      </w:r>
      <w:r w:rsidR="001007F1">
        <w:rPr>
          <w:rFonts w:ascii="Arial" w:hAnsi="Arial" w:cs="Arial"/>
          <w:color w:val="272727"/>
          <w:sz w:val="20"/>
          <w:szCs w:val="20"/>
        </w:rPr>
        <w:t>LGBTIQ</w:t>
      </w:r>
      <w:r>
        <w:rPr>
          <w:rFonts w:ascii="Arial" w:hAnsi="Arial" w:cs="Arial"/>
          <w:color w:val="272727"/>
          <w:sz w:val="20"/>
          <w:szCs w:val="20"/>
        </w:rPr>
        <w:t xml:space="preserve"> persons. However, concern about stigmatization likely prevents some victims from reporting incidents of discrimination and abuse.</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Singapore</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Singapore remains conservative regarding </w:t>
      </w:r>
      <w:r w:rsidR="001007F1">
        <w:rPr>
          <w:rFonts w:ascii="Arial" w:hAnsi="Arial" w:cs="Arial"/>
          <w:color w:val="272727"/>
          <w:sz w:val="20"/>
          <w:szCs w:val="20"/>
        </w:rPr>
        <w:t>LGBTIQ</w:t>
      </w:r>
      <w:r>
        <w:rPr>
          <w:rFonts w:ascii="Arial" w:hAnsi="Arial" w:cs="Arial"/>
          <w:color w:val="272727"/>
          <w:sz w:val="20"/>
          <w:szCs w:val="20"/>
        </w:rPr>
        <w:t xml:space="preserve"> rights. Social acceptance of homosexuality varies, with the majority of the population opposed to decriminalization of anti-gay laws. The </w:t>
      </w:r>
      <w:r w:rsidR="001007F1">
        <w:rPr>
          <w:rFonts w:ascii="Arial" w:hAnsi="Arial" w:cs="Arial"/>
          <w:color w:val="272727"/>
          <w:sz w:val="20"/>
          <w:szCs w:val="20"/>
        </w:rPr>
        <w:t>LGBTIQ</w:t>
      </w:r>
      <w:r>
        <w:rPr>
          <w:rFonts w:ascii="Arial" w:hAnsi="Arial" w:cs="Arial"/>
          <w:color w:val="272727"/>
          <w:sz w:val="20"/>
          <w:szCs w:val="20"/>
        </w:rPr>
        <w:t xml:space="preserve"> community faces legal challenges and restrictions, as well as over</w:t>
      </w:r>
      <w:r w:rsidR="00272ADE">
        <w:rPr>
          <w:rFonts w:ascii="Arial" w:hAnsi="Arial" w:cs="Arial"/>
          <w:color w:val="272727"/>
          <w:sz w:val="20"/>
          <w:szCs w:val="20"/>
        </w:rPr>
        <w:t>t and implicit discrimination. While such laws are rarely enforced</w:t>
      </w:r>
      <w:r>
        <w:rPr>
          <w:rFonts w:ascii="Arial" w:hAnsi="Arial" w:cs="Arial"/>
          <w:color w:val="272727"/>
          <w:sz w:val="20"/>
          <w:szCs w:val="20"/>
        </w:rPr>
        <w:t xml:space="preserve"> and there is a grassroots m</w:t>
      </w:r>
      <w:r w:rsidR="00272ADE">
        <w:rPr>
          <w:rFonts w:ascii="Arial" w:hAnsi="Arial" w:cs="Arial"/>
          <w:color w:val="272727"/>
          <w:sz w:val="20"/>
          <w:szCs w:val="20"/>
        </w:rPr>
        <w:t>ovement to abolish them, currently</w:t>
      </w:r>
      <w:r>
        <w:rPr>
          <w:rFonts w:ascii="Arial" w:hAnsi="Arial" w:cs="Arial"/>
          <w:color w:val="272727"/>
          <w:sz w:val="20"/>
          <w:szCs w:val="20"/>
        </w:rPr>
        <w:t xml:space="preserve"> the government and Parliament show no indication of repealing restrictions.</w:t>
      </w:r>
    </w:p>
    <w:p w:rsidR="00272ADE" w:rsidRDefault="00272ADE"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Multiple laws criminalize homosexual behavior in Singapore. Men are a particular target of the law, which criminalizes homosexual relations between men. Solicitation of sex between men is characte</w:t>
      </w:r>
      <w:r w:rsidR="00272ADE">
        <w:rPr>
          <w:rFonts w:ascii="Arial" w:hAnsi="Arial" w:cs="Arial"/>
          <w:color w:val="272727"/>
          <w:sz w:val="20"/>
          <w:szCs w:val="20"/>
        </w:rPr>
        <w:t xml:space="preserve">rized as “gross indecency” and </w:t>
      </w:r>
      <w:r>
        <w:rPr>
          <w:rFonts w:ascii="Arial" w:hAnsi="Arial" w:cs="Arial"/>
          <w:color w:val="272727"/>
          <w:sz w:val="20"/>
          <w:szCs w:val="20"/>
        </w:rPr>
        <w:t>carries a punishment of imprisonment up to two years.</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South Africa</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South Africa presents a moderate risk to the </w:t>
      </w:r>
      <w:r w:rsidR="001007F1">
        <w:rPr>
          <w:rFonts w:ascii="Arial" w:hAnsi="Arial" w:cs="Arial"/>
          <w:color w:val="272727"/>
          <w:sz w:val="20"/>
          <w:szCs w:val="20"/>
        </w:rPr>
        <w:t>LGBTIQ</w:t>
      </w:r>
      <w:r>
        <w:rPr>
          <w:rFonts w:ascii="Arial" w:hAnsi="Arial" w:cs="Arial"/>
          <w:color w:val="272727"/>
          <w:sz w:val="20"/>
          <w:szCs w:val="20"/>
        </w:rPr>
        <w:t xml:space="preserve"> community due to its uneven provision of legal protections and a largely intolerant society. Although South Africa has a progressive legal stance toward </w:t>
      </w:r>
      <w:r w:rsidR="001007F1">
        <w:rPr>
          <w:rFonts w:ascii="Arial" w:hAnsi="Arial" w:cs="Arial"/>
          <w:color w:val="272727"/>
          <w:sz w:val="20"/>
          <w:szCs w:val="20"/>
        </w:rPr>
        <w:t>LGBTIQ</w:t>
      </w:r>
      <w:r>
        <w:rPr>
          <w:rFonts w:ascii="Arial" w:hAnsi="Arial" w:cs="Arial"/>
          <w:color w:val="272727"/>
          <w:sz w:val="20"/>
          <w:szCs w:val="20"/>
        </w:rPr>
        <w:t xml:space="preserve"> rights, compared to other African nations, application is not consistent. Many South Africans perceive homosexuality to be "un-African," and there have been numerous reports of attacks targeting homosexuals. Despite discrimination by some of the population, the South African </w:t>
      </w:r>
      <w:r w:rsidR="001007F1">
        <w:rPr>
          <w:rFonts w:ascii="Arial" w:hAnsi="Arial" w:cs="Arial"/>
          <w:color w:val="272727"/>
          <w:sz w:val="20"/>
          <w:szCs w:val="20"/>
        </w:rPr>
        <w:t>LGBTIQ</w:t>
      </w:r>
      <w:r>
        <w:rPr>
          <w:rFonts w:ascii="Arial" w:hAnsi="Arial" w:cs="Arial"/>
          <w:color w:val="272727"/>
          <w:sz w:val="20"/>
          <w:szCs w:val="20"/>
        </w:rPr>
        <w:t xml:space="preserve"> community is strong. With a history dating back to the apartheid period the </w:t>
      </w:r>
      <w:r w:rsidR="001007F1">
        <w:rPr>
          <w:rFonts w:ascii="Arial" w:hAnsi="Arial" w:cs="Arial"/>
          <w:color w:val="272727"/>
          <w:sz w:val="20"/>
          <w:szCs w:val="20"/>
        </w:rPr>
        <w:t>LGBTIQ</w:t>
      </w:r>
      <w:r>
        <w:rPr>
          <w:rFonts w:ascii="Arial" w:hAnsi="Arial" w:cs="Arial"/>
          <w:color w:val="272727"/>
          <w:sz w:val="20"/>
          <w:szCs w:val="20"/>
        </w:rPr>
        <w:t xml:space="preserve"> community has been campaigning for equal treatment in South Africa, and is working to draw attention to the issue of homophobia prevalent throughout all of Africa. Johannesburg has a particularly vibrant </w:t>
      </w:r>
      <w:r w:rsidR="001007F1">
        <w:rPr>
          <w:rFonts w:ascii="Arial" w:hAnsi="Arial" w:cs="Arial"/>
          <w:color w:val="272727"/>
          <w:sz w:val="20"/>
          <w:szCs w:val="20"/>
        </w:rPr>
        <w:t>LGBTIQ</w:t>
      </w:r>
      <w:r>
        <w:rPr>
          <w:rFonts w:ascii="Arial" w:hAnsi="Arial" w:cs="Arial"/>
          <w:color w:val="272727"/>
          <w:sz w:val="20"/>
          <w:szCs w:val="20"/>
        </w:rPr>
        <w:t xml:space="preserve"> community.</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Taiwan</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There are no laws prohibiting consensual same-sex sexual activity. According to lesbian, gay, bisexual, and transgender (</w:t>
      </w:r>
      <w:r w:rsidR="001007F1">
        <w:rPr>
          <w:rFonts w:ascii="Arial" w:hAnsi="Arial" w:cs="Arial"/>
          <w:color w:val="272727"/>
          <w:sz w:val="20"/>
          <w:szCs w:val="20"/>
        </w:rPr>
        <w:t>LGBTIQ</w:t>
      </w:r>
      <w:r>
        <w:rPr>
          <w:rFonts w:ascii="Arial" w:hAnsi="Arial" w:cs="Arial"/>
          <w:color w:val="272727"/>
          <w:sz w:val="20"/>
          <w:szCs w:val="20"/>
        </w:rPr>
        <w:t xml:space="preserve">) rights activists, violence against </w:t>
      </w:r>
      <w:r w:rsidR="001007F1">
        <w:rPr>
          <w:rFonts w:ascii="Arial" w:hAnsi="Arial" w:cs="Arial"/>
          <w:color w:val="272727"/>
          <w:sz w:val="20"/>
          <w:szCs w:val="20"/>
        </w:rPr>
        <w:t>LGBTIQ</w:t>
      </w:r>
      <w:r>
        <w:rPr>
          <w:rFonts w:ascii="Arial" w:hAnsi="Arial" w:cs="Arial"/>
          <w:color w:val="272727"/>
          <w:sz w:val="20"/>
          <w:szCs w:val="20"/>
        </w:rPr>
        <w:t xml:space="preserve"> persons with HIV/AIDS is a problem, but instances of police pressure on </w:t>
      </w:r>
      <w:r w:rsidR="001007F1">
        <w:rPr>
          <w:rFonts w:ascii="Arial" w:hAnsi="Arial" w:cs="Arial"/>
          <w:color w:val="272727"/>
          <w:sz w:val="20"/>
          <w:szCs w:val="20"/>
        </w:rPr>
        <w:t>LGBTIQ</w:t>
      </w:r>
      <w:r>
        <w:rPr>
          <w:rFonts w:ascii="Arial" w:hAnsi="Arial" w:cs="Arial"/>
          <w:color w:val="272727"/>
          <w:sz w:val="20"/>
          <w:szCs w:val="20"/>
        </w:rPr>
        <w:t>-friendly bars and bookstores declined during 2012.</w:t>
      </w:r>
    </w:p>
    <w:p w:rsidR="004F22F1" w:rsidRDefault="004F22F1" w:rsidP="008C360C">
      <w:pPr>
        <w:spacing w:line="278" w:lineRule="atLeast"/>
        <w:rPr>
          <w:rFonts w:ascii="Arial" w:hAnsi="Arial" w:cs="Arial"/>
          <w:color w:val="272727"/>
          <w:sz w:val="20"/>
          <w:szCs w:val="20"/>
        </w:rPr>
      </w:pP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Turkey</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Although no laws ban homosexuality, Turkey poses moderate-to-high risk to students. Throughout the country, there is a general air of intolerance, which is most publicly promoted by legal and religious authorities. </w:t>
      </w:r>
      <w:r w:rsidR="001007F1">
        <w:rPr>
          <w:rFonts w:ascii="Arial" w:hAnsi="Arial" w:cs="Arial"/>
          <w:color w:val="272727"/>
          <w:sz w:val="20"/>
          <w:szCs w:val="20"/>
        </w:rPr>
        <w:t>LGBTIQ</w:t>
      </w:r>
      <w:r>
        <w:rPr>
          <w:rFonts w:ascii="Arial" w:hAnsi="Arial" w:cs="Arial"/>
          <w:color w:val="272727"/>
          <w:sz w:val="20"/>
          <w:szCs w:val="20"/>
        </w:rPr>
        <w:t xml:space="preserve"> individuals are not protected by anti-discrimination laws. </w:t>
      </w:r>
    </w:p>
    <w:p w:rsidR="00516FE7" w:rsidRDefault="00516FE7" w:rsidP="008C360C">
      <w:pPr>
        <w:spacing w:line="278" w:lineRule="atLeast"/>
        <w:rPr>
          <w:rFonts w:ascii="Arial" w:hAnsi="Arial" w:cs="Arial"/>
          <w:color w:val="272727"/>
          <w:sz w:val="20"/>
          <w:szCs w:val="20"/>
        </w:rPr>
      </w:pPr>
    </w:p>
    <w:p w:rsidR="00516FE7" w:rsidRDefault="00516FE7" w:rsidP="00516FE7">
      <w:pPr>
        <w:spacing w:line="278" w:lineRule="atLeast"/>
        <w:rPr>
          <w:rFonts w:ascii="Arial" w:hAnsi="Arial" w:cs="Arial"/>
          <w:color w:val="272727"/>
          <w:sz w:val="20"/>
          <w:szCs w:val="20"/>
        </w:rPr>
      </w:pPr>
      <w:r>
        <w:rPr>
          <w:rFonts w:ascii="Arial" w:hAnsi="Arial" w:cs="Arial"/>
          <w:color w:val="272727"/>
          <w:sz w:val="20"/>
          <w:szCs w:val="20"/>
        </w:rPr>
        <w:lastRenderedPageBreak/>
        <w:t xml:space="preserve">Authorities in Turkey recently canceled plans to begin teaching </w:t>
      </w:r>
      <w:r w:rsidR="001007F1">
        <w:rPr>
          <w:rFonts w:ascii="Arial" w:hAnsi="Arial" w:cs="Arial"/>
          <w:color w:val="272727"/>
          <w:sz w:val="20"/>
          <w:szCs w:val="20"/>
        </w:rPr>
        <w:t>LGBTIQ</w:t>
      </w:r>
      <w:r>
        <w:rPr>
          <w:rFonts w:ascii="Arial" w:hAnsi="Arial" w:cs="Arial"/>
          <w:color w:val="272727"/>
          <w:sz w:val="20"/>
          <w:szCs w:val="20"/>
        </w:rPr>
        <w:t xml:space="preserve"> issues in the elementary and junior school curriculums, in accordance with the 2004 Gender Equity Education Act, because of a “lack of social consensus.”</w:t>
      </w:r>
    </w:p>
    <w:p w:rsidR="002F010A" w:rsidRDefault="002F010A" w:rsidP="00516FE7">
      <w:pPr>
        <w:spacing w:line="278" w:lineRule="atLeast"/>
        <w:rPr>
          <w:rFonts w:ascii="Arial" w:hAnsi="Arial" w:cs="Arial"/>
          <w:color w:val="272727"/>
          <w:sz w:val="20"/>
          <w:szCs w:val="20"/>
        </w:rPr>
      </w:pPr>
    </w:p>
    <w:p w:rsidR="002F010A" w:rsidRDefault="002F010A" w:rsidP="002F010A">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United Arab Emirates (UAE)</w:t>
      </w:r>
    </w:p>
    <w:p w:rsidR="002F010A" w:rsidRDefault="002F010A" w:rsidP="002F010A">
      <w:pPr>
        <w:spacing w:line="278" w:lineRule="atLeast"/>
        <w:rPr>
          <w:rFonts w:ascii="Arial" w:hAnsi="Arial" w:cs="Arial"/>
          <w:sz w:val="20"/>
          <w:szCs w:val="20"/>
        </w:rPr>
      </w:pPr>
      <w:r w:rsidRPr="002F010A">
        <w:rPr>
          <w:rFonts w:ascii="Arial" w:hAnsi="Arial" w:cs="Arial"/>
          <w:sz w:val="20"/>
          <w:szCs w:val="20"/>
        </w:rPr>
        <w:t>Although the United Arab Emirates (UAE) is one of the more socially tolerant countries in the Gulf region, the legal and social climat</w:t>
      </w:r>
      <w:r w:rsidR="00786207">
        <w:rPr>
          <w:rFonts w:ascii="Arial" w:hAnsi="Arial" w:cs="Arial"/>
          <w:sz w:val="20"/>
          <w:szCs w:val="20"/>
        </w:rPr>
        <w:t>e in the UAE presents a very high</w:t>
      </w:r>
      <w:r w:rsidRPr="002F010A">
        <w:rPr>
          <w:rFonts w:ascii="Arial" w:hAnsi="Arial" w:cs="Arial"/>
          <w:sz w:val="20"/>
          <w:szCs w:val="20"/>
        </w:rPr>
        <w:t xml:space="preserve"> risk to </w:t>
      </w:r>
      <w:r w:rsidR="001007F1">
        <w:rPr>
          <w:rFonts w:ascii="Arial" w:hAnsi="Arial" w:cs="Arial"/>
          <w:sz w:val="20"/>
          <w:szCs w:val="20"/>
        </w:rPr>
        <w:t>LGBTIQ</w:t>
      </w:r>
      <w:r w:rsidRPr="002F010A">
        <w:rPr>
          <w:rFonts w:ascii="Arial" w:hAnsi="Arial" w:cs="Arial"/>
          <w:sz w:val="20"/>
          <w:szCs w:val="20"/>
        </w:rPr>
        <w:t xml:space="preserve"> travelers. </w:t>
      </w:r>
    </w:p>
    <w:p w:rsidR="002F010A" w:rsidRDefault="002F010A" w:rsidP="002F010A">
      <w:pPr>
        <w:spacing w:line="278" w:lineRule="atLeast"/>
        <w:rPr>
          <w:rFonts w:ascii="Arial" w:hAnsi="Arial" w:cs="Arial"/>
          <w:sz w:val="20"/>
          <w:szCs w:val="20"/>
        </w:rPr>
      </w:pPr>
    </w:p>
    <w:p w:rsidR="002F010A" w:rsidRPr="002F010A" w:rsidRDefault="002F010A" w:rsidP="002F010A">
      <w:pPr>
        <w:spacing w:line="278" w:lineRule="atLeast"/>
        <w:rPr>
          <w:rFonts w:ascii="Arial" w:hAnsi="Arial" w:cs="Arial"/>
          <w:color w:val="365F91"/>
        </w:rPr>
      </w:pPr>
      <w:r w:rsidRPr="002F010A">
        <w:rPr>
          <w:rFonts w:ascii="Arial" w:hAnsi="Arial" w:cs="Arial"/>
          <w:sz w:val="20"/>
          <w:szCs w:val="20"/>
        </w:rPr>
        <w:t xml:space="preserve">Homosexuality in the Emirates, along with all other sexual acts outside of heterosexual marriage, is illegal under Sharia law, and may be punishable by fines, deportation, lengthy imprisonment, flogging, and death. In some cases, convicted </w:t>
      </w:r>
      <w:r w:rsidR="001007F1">
        <w:rPr>
          <w:rFonts w:ascii="Arial" w:hAnsi="Arial" w:cs="Arial"/>
          <w:sz w:val="20"/>
          <w:szCs w:val="20"/>
        </w:rPr>
        <w:t>LGBTIQ</w:t>
      </w:r>
      <w:r w:rsidRPr="002F010A">
        <w:rPr>
          <w:rFonts w:ascii="Arial" w:hAnsi="Arial" w:cs="Arial"/>
          <w:sz w:val="20"/>
          <w:szCs w:val="20"/>
        </w:rPr>
        <w:t xml:space="preserve"> individuals have faced government-ordered psychological treatment. Sentences vary somewhat throughout the Emirates, as the UAE has a federal court system with each emirate maintaining secular and Islamic codes for civil, criminal, and high courts. In Dubai, punishment for consensual homosexual acts includes imprisonment for up to ten years; in Abu Dhabi, punishment includes imprisonment for up to 14 years.</w:t>
      </w:r>
      <w:r>
        <w:rPr>
          <w:rFonts w:ascii="Arial" w:hAnsi="Arial" w:cs="Arial"/>
          <w:sz w:val="20"/>
          <w:szCs w:val="20"/>
        </w:rPr>
        <w:t xml:space="preserve">  </w:t>
      </w:r>
      <w:r w:rsidRPr="002F010A">
        <w:rPr>
          <w:rFonts w:ascii="Arial" w:hAnsi="Arial" w:cs="Arial"/>
          <w:sz w:val="20"/>
          <w:szCs w:val="20"/>
        </w:rPr>
        <w:t>Although the U.S. Embassy and U.S. Consulate General are not aware of any recent arrests or prosecutions for such activities, they remain illegal.  Cross-dressing is also a punishable offense and there have been reports that the government took action against cross-dressing individuals</w:t>
      </w:r>
      <w:r>
        <w:rPr>
          <w:rFonts w:ascii="Arial" w:hAnsi="Arial" w:cs="Arial"/>
          <w:color w:val="365F91"/>
        </w:rPr>
        <w:t>.</w:t>
      </w:r>
    </w:p>
    <w:p w:rsidR="002F010A" w:rsidRPr="002F010A" w:rsidRDefault="002F010A" w:rsidP="002F010A">
      <w:pPr>
        <w:spacing w:line="278" w:lineRule="atLeast"/>
        <w:rPr>
          <w:rFonts w:ascii="Arial" w:hAnsi="Arial" w:cs="Arial"/>
          <w:sz w:val="20"/>
          <w:szCs w:val="20"/>
        </w:rPr>
      </w:pPr>
    </w:p>
    <w:p w:rsidR="002F010A" w:rsidRPr="002F010A" w:rsidRDefault="002F010A" w:rsidP="002F010A">
      <w:pPr>
        <w:spacing w:line="278" w:lineRule="atLeast"/>
        <w:rPr>
          <w:rFonts w:ascii="Arial" w:hAnsi="Arial" w:cs="Arial"/>
          <w:sz w:val="20"/>
          <w:szCs w:val="20"/>
        </w:rPr>
      </w:pPr>
      <w:r w:rsidRPr="002F010A">
        <w:rPr>
          <w:rFonts w:ascii="Arial" w:hAnsi="Arial" w:cs="Arial"/>
          <w:sz w:val="20"/>
          <w:szCs w:val="20"/>
        </w:rPr>
        <w:t xml:space="preserve">Some reports assert that the UAE’s Criminal Investigation Department (CID) actively entraps </w:t>
      </w:r>
      <w:r w:rsidR="001007F1">
        <w:rPr>
          <w:rFonts w:ascii="Arial" w:hAnsi="Arial" w:cs="Arial"/>
          <w:sz w:val="20"/>
          <w:szCs w:val="20"/>
        </w:rPr>
        <w:t>LGBTIQ</w:t>
      </w:r>
      <w:r w:rsidRPr="002F010A">
        <w:rPr>
          <w:rFonts w:ascii="Arial" w:hAnsi="Arial" w:cs="Arial"/>
          <w:sz w:val="20"/>
          <w:szCs w:val="20"/>
        </w:rPr>
        <w:t xml:space="preserve"> individuals. </w:t>
      </w:r>
      <w:r w:rsidR="00FF643B">
        <w:rPr>
          <w:rFonts w:ascii="Arial" w:hAnsi="Arial" w:cs="Arial"/>
          <w:sz w:val="20"/>
          <w:szCs w:val="20"/>
        </w:rPr>
        <w:t>In the past, c</w:t>
      </w:r>
      <w:r w:rsidRPr="002F010A">
        <w:rPr>
          <w:rFonts w:ascii="Arial" w:hAnsi="Arial" w:cs="Arial"/>
          <w:sz w:val="20"/>
          <w:szCs w:val="20"/>
        </w:rPr>
        <w:t xml:space="preserve">onvicted foreigners have been imprisoned and/or deported. There have been no known instances of the death penalty being applied in cases involving </w:t>
      </w:r>
      <w:r w:rsidR="001007F1">
        <w:rPr>
          <w:rFonts w:ascii="Arial" w:hAnsi="Arial" w:cs="Arial"/>
          <w:sz w:val="20"/>
          <w:szCs w:val="20"/>
        </w:rPr>
        <w:t>LGBTIQ</w:t>
      </w:r>
      <w:r w:rsidRPr="002F010A">
        <w:rPr>
          <w:rFonts w:ascii="Arial" w:hAnsi="Arial" w:cs="Arial"/>
          <w:sz w:val="20"/>
          <w:szCs w:val="20"/>
        </w:rPr>
        <w:t xml:space="preserve"> foreigners.</w:t>
      </w:r>
    </w:p>
    <w:p w:rsidR="002F010A" w:rsidRPr="002F010A" w:rsidRDefault="002F010A" w:rsidP="002F010A">
      <w:pPr>
        <w:spacing w:line="278" w:lineRule="atLeast"/>
        <w:rPr>
          <w:rFonts w:ascii="Arial" w:hAnsi="Arial" w:cs="Arial"/>
          <w:sz w:val="20"/>
          <w:szCs w:val="20"/>
        </w:rPr>
      </w:pPr>
    </w:p>
    <w:p w:rsidR="002F010A" w:rsidRDefault="002F010A" w:rsidP="002F010A">
      <w:pPr>
        <w:spacing w:line="278" w:lineRule="atLeast"/>
        <w:rPr>
          <w:rFonts w:ascii="Arial" w:hAnsi="Arial" w:cs="Arial"/>
          <w:sz w:val="20"/>
          <w:szCs w:val="20"/>
        </w:rPr>
      </w:pPr>
      <w:r w:rsidRPr="002F010A">
        <w:rPr>
          <w:rFonts w:ascii="Arial" w:hAnsi="Arial" w:cs="Arial"/>
          <w:sz w:val="20"/>
          <w:szCs w:val="20"/>
        </w:rPr>
        <w:t xml:space="preserve">As in much of the Middle East, prevalent social attitudes in the UAE reject the rights of </w:t>
      </w:r>
      <w:r w:rsidR="001007F1">
        <w:rPr>
          <w:rFonts w:ascii="Arial" w:hAnsi="Arial" w:cs="Arial"/>
          <w:sz w:val="20"/>
          <w:szCs w:val="20"/>
        </w:rPr>
        <w:t>LGBTIQ</w:t>
      </w:r>
      <w:r w:rsidRPr="002F010A">
        <w:rPr>
          <w:rFonts w:ascii="Arial" w:hAnsi="Arial" w:cs="Arial"/>
          <w:sz w:val="20"/>
          <w:szCs w:val="20"/>
        </w:rPr>
        <w:t xml:space="preserve"> individuals to express their sexual orientation. As result, </w:t>
      </w:r>
      <w:r w:rsidR="001007F1">
        <w:rPr>
          <w:rFonts w:ascii="Arial" w:hAnsi="Arial" w:cs="Arial"/>
          <w:sz w:val="20"/>
          <w:szCs w:val="20"/>
        </w:rPr>
        <w:t>LGBTIQ</w:t>
      </w:r>
      <w:r w:rsidRPr="002F010A">
        <w:rPr>
          <w:rFonts w:ascii="Arial" w:hAnsi="Arial" w:cs="Arial"/>
          <w:sz w:val="20"/>
          <w:szCs w:val="20"/>
        </w:rPr>
        <w:t xml:space="preserve"> individuals in the Emirates must generally live clandestinely, due to fear of social condemnation or prosecution. There are no </w:t>
      </w:r>
      <w:r w:rsidR="001007F1">
        <w:rPr>
          <w:rFonts w:ascii="Arial" w:hAnsi="Arial" w:cs="Arial"/>
          <w:sz w:val="20"/>
          <w:szCs w:val="20"/>
        </w:rPr>
        <w:t>LGBTIQ</w:t>
      </w:r>
      <w:r w:rsidRPr="002F010A">
        <w:rPr>
          <w:rFonts w:ascii="Arial" w:hAnsi="Arial" w:cs="Arial"/>
          <w:sz w:val="20"/>
          <w:szCs w:val="20"/>
        </w:rPr>
        <w:t xml:space="preserve"> organizations or nightclubs in the Emirates. </w:t>
      </w:r>
    </w:p>
    <w:p w:rsidR="009A28D3" w:rsidRPr="002F010A" w:rsidRDefault="009A28D3" w:rsidP="002F010A">
      <w:pPr>
        <w:spacing w:line="278" w:lineRule="atLeast"/>
        <w:rPr>
          <w:rFonts w:ascii="Arial" w:hAnsi="Arial" w:cs="Arial"/>
          <w:sz w:val="20"/>
          <w:szCs w:val="20"/>
        </w:rPr>
      </w:pPr>
    </w:p>
    <w:p w:rsidR="002F010A" w:rsidRPr="002F010A" w:rsidRDefault="002F010A" w:rsidP="002F010A">
      <w:pPr>
        <w:spacing w:line="278" w:lineRule="atLeast"/>
        <w:rPr>
          <w:rFonts w:ascii="Arial" w:hAnsi="Arial" w:cs="Arial"/>
          <w:sz w:val="20"/>
          <w:szCs w:val="20"/>
        </w:rPr>
      </w:pPr>
      <w:r w:rsidRPr="002F010A">
        <w:rPr>
          <w:rFonts w:ascii="Arial" w:hAnsi="Arial" w:cs="Arial"/>
          <w:sz w:val="20"/>
          <w:szCs w:val="20"/>
        </w:rPr>
        <w:t xml:space="preserve">Authority figures in the Emirates have publically </w:t>
      </w:r>
      <w:r w:rsidR="009A28D3">
        <w:rPr>
          <w:rFonts w:ascii="Arial" w:hAnsi="Arial" w:cs="Arial"/>
          <w:sz w:val="20"/>
          <w:szCs w:val="20"/>
        </w:rPr>
        <w:t xml:space="preserve">spoken out against homosexuality.  </w:t>
      </w:r>
      <w:r w:rsidRPr="002F010A">
        <w:rPr>
          <w:rFonts w:ascii="Arial" w:hAnsi="Arial" w:cs="Arial"/>
          <w:sz w:val="20"/>
          <w:szCs w:val="20"/>
        </w:rPr>
        <w:t>In 2008, the UAE was among the co-signers of a statement read in the General Assembly of the United Nations rejecting sexual orientat</w:t>
      </w:r>
      <w:r w:rsidR="009A28D3">
        <w:rPr>
          <w:rFonts w:ascii="Arial" w:hAnsi="Arial" w:cs="Arial"/>
          <w:sz w:val="20"/>
          <w:szCs w:val="20"/>
        </w:rPr>
        <w:t>ion as a genetic predisposition.</w:t>
      </w:r>
    </w:p>
    <w:p w:rsidR="00516FE7" w:rsidRDefault="00516FE7" w:rsidP="008C360C">
      <w:pPr>
        <w:spacing w:line="278" w:lineRule="atLeast"/>
        <w:rPr>
          <w:rFonts w:ascii="Arial" w:hAnsi="Arial" w:cs="Arial"/>
          <w:color w:val="272727"/>
          <w:sz w:val="20"/>
          <w:szCs w:val="20"/>
        </w:rPr>
      </w:pP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Vietnam</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The law does not address prohibiting discrimination based on sexual orientation or gender identity. In 2012, there was no reported official discrimination based on sexual orientation or gender identity, but societal discrimination and stigma remained pervasive.</w:t>
      </w:r>
    </w:p>
    <w:p w:rsidR="00426132" w:rsidRDefault="00426132"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No laws criminalize consensual same-sex sexual conduct, although by decree, individuals may not change their gender.</w:t>
      </w:r>
    </w:p>
    <w:p w:rsidR="00426132" w:rsidRDefault="00426132"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A lesbian, gay, bisexual, and transgender (</w:t>
      </w:r>
      <w:r w:rsidR="001007F1">
        <w:rPr>
          <w:rFonts w:ascii="Arial" w:hAnsi="Arial" w:cs="Arial"/>
          <w:color w:val="272727"/>
          <w:sz w:val="20"/>
          <w:szCs w:val="20"/>
        </w:rPr>
        <w:t>LGBTIQ</w:t>
      </w:r>
      <w:r>
        <w:rPr>
          <w:rFonts w:ascii="Arial" w:hAnsi="Arial" w:cs="Arial"/>
          <w:color w:val="272727"/>
          <w:sz w:val="20"/>
          <w:szCs w:val="20"/>
        </w:rPr>
        <w:t xml:space="preserve">) community exists but is largely underground. Most </w:t>
      </w:r>
      <w:r w:rsidR="001007F1">
        <w:rPr>
          <w:rFonts w:ascii="Arial" w:hAnsi="Arial" w:cs="Arial"/>
          <w:color w:val="272727"/>
          <w:sz w:val="20"/>
          <w:szCs w:val="20"/>
        </w:rPr>
        <w:t>LGBTIQ</w:t>
      </w:r>
      <w:r>
        <w:rPr>
          <w:rFonts w:ascii="Arial" w:hAnsi="Arial" w:cs="Arial"/>
          <w:color w:val="272727"/>
          <w:sz w:val="20"/>
          <w:szCs w:val="20"/>
        </w:rPr>
        <w:t xml:space="preserve"> persons chose not to tell family of their sexual orientation for fear of being disowned, and a 2011 </w:t>
      </w:r>
      <w:r>
        <w:rPr>
          <w:rFonts w:ascii="Arial" w:hAnsi="Arial" w:cs="Arial"/>
          <w:color w:val="272727"/>
          <w:sz w:val="20"/>
          <w:szCs w:val="20"/>
        </w:rPr>
        <w:lastRenderedPageBreak/>
        <w:t xml:space="preserve">online survey, conducted by the Information Sharing and Connecting Group with more than 1,000 </w:t>
      </w:r>
      <w:r w:rsidR="001007F1">
        <w:rPr>
          <w:rFonts w:ascii="Arial" w:hAnsi="Arial" w:cs="Arial"/>
          <w:color w:val="272727"/>
          <w:sz w:val="20"/>
          <w:szCs w:val="20"/>
        </w:rPr>
        <w:t>LGBTIQ</w:t>
      </w:r>
      <w:r>
        <w:rPr>
          <w:rFonts w:ascii="Arial" w:hAnsi="Arial" w:cs="Arial"/>
          <w:color w:val="272727"/>
          <w:sz w:val="20"/>
          <w:szCs w:val="20"/>
        </w:rPr>
        <w:t xml:space="preserve"> respondents, noted that their families forced more than 20 percent into counseling.</w:t>
      </w:r>
    </w:p>
    <w:p w:rsidR="00426132" w:rsidRDefault="00426132"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On August 5, more than 100 individuals demonstrated in Hanoi for equal rights in the country’s first gay pride parade. Organizers requested but did not receive permission, and there were no incidents.</w:t>
      </w:r>
    </w:p>
    <w:p w:rsidR="008C360C" w:rsidRDefault="0074369B" w:rsidP="008C360C">
      <w:pPr>
        <w:spacing w:before="100" w:beforeAutospacing="1" w:after="345" w:line="278" w:lineRule="atLeast"/>
        <w:outlineLvl w:val="2"/>
        <w:rPr>
          <w:rFonts w:ascii="Georgia" w:hAnsi="Georgia" w:cs="Arial"/>
          <w:b/>
          <w:bCs/>
          <w:color w:val="003366"/>
          <w:sz w:val="33"/>
          <w:szCs w:val="33"/>
        </w:rPr>
      </w:pPr>
      <w:r>
        <w:rPr>
          <w:rFonts w:ascii="Georgia" w:hAnsi="Georgia" w:cs="Arial"/>
          <w:b/>
          <w:bCs/>
          <w:color w:val="003366"/>
          <w:sz w:val="33"/>
          <w:szCs w:val="33"/>
        </w:rPr>
        <w:t xml:space="preserve">Destinations that are Potentially </w:t>
      </w:r>
      <w:r w:rsidR="008C360C">
        <w:rPr>
          <w:rFonts w:ascii="Georgia" w:hAnsi="Georgia" w:cs="Arial"/>
          <w:b/>
          <w:bCs/>
          <w:color w:val="003366"/>
          <w:sz w:val="33"/>
          <w:szCs w:val="33"/>
        </w:rPr>
        <w:t xml:space="preserve">Intolerant </w:t>
      </w:r>
      <w:r w:rsidR="002209E2">
        <w:rPr>
          <w:rFonts w:ascii="Georgia" w:hAnsi="Georgia" w:cs="Arial"/>
          <w:b/>
          <w:bCs/>
          <w:color w:val="003366"/>
          <w:sz w:val="33"/>
          <w:szCs w:val="33"/>
        </w:rPr>
        <w:t xml:space="preserve">of </w:t>
      </w:r>
      <w:r w:rsidR="001007F1">
        <w:rPr>
          <w:rFonts w:ascii="Georgia" w:hAnsi="Georgia" w:cs="Arial"/>
          <w:b/>
          <w:bCs/>
          <w:color w:val="003366"/>
          <w:sz w:val="33"/>
          <w:szCs w:val="33"/>
        </w:rPr>
        <w:t>LGBTIQ</w:t>
      </w:r>
      <w:r w:rsidR="002209E2">
        <w:rPr>
          <w:rFonts w:ascii="Georgia" w:hAnsi="Georgia" w:cs="Arial"/>
          <w:b/>
          <w:bCs/>
          <w:color w:val="003366"/>
          <w:sz w:val="33"/>
          <w:szCs w:val="33"/>
        </w:rPr>
        <w:t xml:space="preserve"> </w:t>
      </w:r>
      <w:r>
        <w:rPr>
          <w:rFonts w:ascii="Georgia" w:hAnsi="Georgia" w:cs="Arial"/>
          <w:b/>
          <w:bCs/>
          <w:color w:val="003366"/>
          <w:sz w:val="33"/>
          <w:szCs w:val="33"/>
        </w:rPr>
        <w:t>Orientation and Identity</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Students traveling or studying abroad in certain locations face unique, and sometimes significant, safety and security challenges. Ambiguous legislation and legal restrictions banning same-sex relationships may incite persecution ranging from verbal harassment, stalking, intimidation, and even violence. Simply disclosing alternative gender and sexual identities can have dangerous consequences, and some countries threaten to impose fines, long jail sentences, or even the death penalty for those accused of engaging in sexual activity with same-sex partners. In general, </w:t>
      </w:r>
      <w:r w:rsidR="001007F1">
        <w:rPr>
          <w:rFonts w:ascii="Arial" w:hAnsi="Arial" w:cs="Arial"/>
          <w:color w:val="272727"/>
          <w:sz w:val="20"/>
          <w:szCs w:val="20"/>
        </w:rPr>
        <w:t>LGBTIQ</w:t>
      </w:r>
      <w:r>
        <w:rPr>
          <w:rFonts w:ascii="Arial" w:hAnsi="Arial" w:cs="Arial"/>
          <w:color w:val="272727"/>
          <w:sz w:val="20"/>
          <w:szCs w:val="20"/>
        </w:rPr>
        <w:t xml:space="preserve"> students studying and living in Africa and the Middle East regions face the highest levels of ri</w:t>
      </w:r>
      <w:r w:rsidR="002209E2">
        <w:rPr>
          <w:rFonts w:ascii="Arial" w:hAnsi="Arial" w:cs="Arial"/>
          <w:color w:val="272727"/>
          <w:sz w:val="20"/>
          <w:szCs w:val="20"/>
        </w:rPr>
        <w:t>sk.</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 xml:space="preserve">Barbados </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According to the U.S. Department of State’s </w:t>
      </w:r>
      <w:hyperlink r:id="rId15" w:anchor="wrapper" w:tgtFrame="_blank" w:history="1">
        <w:r>
          <w:rPr>
            <w:rStyle w:val="Hyperlink"/>
            <w:rFonts w:ascii="Arial" w:hAnsi="Arial" w:cs="Arial"/>
            <w:sz w:val="20"/>
            <w:szCs w:val="20"/>
          </w:rPr>
          <w:t>Human Rights Report</w:t>
        </w:r>
      </w:hyperlink>
      <w:r>
        <w:rPr>
          <w:rFonts w:ascii="Arial" w:hAnsi="Arial" w:cs="Arial"/>
          <w:color w:val="272727"/>
          <w:sz w:val="20"/>
          <w:szCs w:val="20"/>
        </w:rPr>
        <w:t xml:space="preserve">, Barbados’ law criminalizes consensual same-sex sexual activity between adults and does not prohibit discrimination on the basis of sexual orientation in employment, housing, education, or healthcare. A recent study of attitudes toward gay men and lesbians among local university students found that stigma against </w:t>
      </w:r>
      <w:r w:rsidR="001007F1">
        <w:rPr>
          <w:rFonts w:ascii="Arial" w:hAnsi="Arial" w:cs="Arial"/>
          <w:color w:val="272727"/>
          <w:sz w:val="20"/>
          <w:szCs w:val="20"/>
        </w:rPr>
        <w:t>LGBTIQ</w:t>
      </w:r>
      <w:r>
        <w:rPr>
          <w:rFonts w:ascii="Arial" w:hAnsi="Arial" w:cs="Arial"/>
          <w:color w:val="272727"/>
          <w:sz w:val="20"/>
          <w:szCs w:val="20"/>
        </w:rPr>
        <w:t xml:space="preserve"> persons continues to exist. While study participants demonstrated a broad range of attitudes toward gay men and lesbians, overall participants’ feelings were moderately negative. </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Botswana</w:t>
      </w:r>
    </w:p>
    <w:p w:rsidR="008C360C" w:rsidRDefault="001007F1" w:rsidP="008C360C">
      <w:pPr>
        <w:spacing w:line="278" w:lineRule="atLeast"/>
        <w:rPr>
          <w:rFonts w:ascii="Arial" w:hAnsi="Arial" w:cs="Arial"/>
          <w:color w:val="272727"/>
          <w:sz w:val="20"/>
          <w:szCs w:val="20"/>
        </w:rPr>
      </w:pPr>
      <w:r>
        <w:rPr>
          <w:rFonts w:ascii="Arial" w:hAnsi="Arial" w:cs="Arial"/>
          <w:color w:val="272727"/>
          <w:sz w:val="20"/>
          <w:szCs w:val="20"/>
        </w:rPr>
        <w:t>LGBTIQ</w:t>
      </w:r>
      <w:r w:rsidR="008C360C">
        <w:rPr>
          <w:rFonts w:ascii="Arial" w:hAnsi="Arial" w:cs="Arial"/>
          <w:color w:val="272727"/>
          <w:sz w:val="20"/>
          <w:szCs w:val="20"/>
        </w:rPr>
        <w:t xml:space="preserve"> individuals should exercise extreme caution in expressing affection in public. Although Botswana does not explicitly criminalize homosexuality, same-sex sexual activity is prohibited by criminal law. It appears that the law has not been used to prosecute </w:t>
      </w:r>
      <w:r>
        <w:rPr>
          <w:rFonts w:ascii="Arial" w:hAnsi="Arial" w:cs="Arial"/>
          <w:color w:val="272727"/>
          <w:sz w:val="20"/>
          <w:szCs w:val="20"/>
        </w:rPr>
        <w:t>LGBTIQ</w:t>
      </w:r>
      <w:r w:rsidR="008C360C">
        <w:rPr>
          <w:rFonts w:ascii="Arial" w:hAnsi="Arial" w:cs="Arial"/>
          <w:color w:val="272727"/>
          <w:sz w:val="20"/>
          <w:szCs w:val="20"/>
        </w:rPr>
        <w:t xml:space="preserve"> individuals; nor do police generally target same-sex individuals. The U.S. Embassy is also unaware of any reports of violence against persons based on their sexual orientation or gender identity. Nonetheless, societal stigmatization is common. </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Egypt</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Homosexuality is not explicitly illegal in Egypt, but authorities are known to use other statutes of the penal code to detain and arrest </w:t>
      </w:r>
      <w:r w:rsidR="001007F1">
        <w:rPr>
          <w:rFonts w:ascii="Arial" w:hAnsi="Arial" w:cs="Arial"/>
          <w:color w:val="272727"/>
          <w:sz w:val="20"/>
          <w:szCs w:val="20"/>
        </w:rPr>
        <w:t>LGBTIQ</w:t>
      </w:r>
      <w:r>
        <w:rPr>
          <w:rFonts w:ascii="Arial" w:hAnsi="Arial" w:cs="Arial"/>
          <w:color w:val="272727"/>
          <w:sz w:val="20"/>
          <w:szCs w:val="20"/>
        </w:rPr>
        <w:t xml:space="preserve"> persons. Reports of raids on large </w:t>
      </w:r>
      <w:r w:rsidR="001007F1">
        <w:rPr>
          <w:rFonts w:ascii="Arial" w:hAnsi="Arial" w:cs="Arial"/>
          <w:color w:val="272727"/>
          <w:sz w:val="20"/>
          <w:szCs w:val="20"/>
        </w:rPr>
        <w:t>LGBTIQ</w:t>
      </w:r>
      <w:r>
        <w:rPr>
          <w:rFonts w:ascii="Arial" w:hAnsi="Arial" w:cs="Arial"/>
          <w:color w:val="272727"/>
          <w:sz w:val="20"/>
          <w:szCs w:val="20"/>
        </w:rPr>
        <w:t xml:space="preserve"> gatherings and sting operations entrapping homosexuals are common. Homophobic sentiments are rampant, forcing most </w:t>
      </w:r>
      <w:r w:rsidR="001007F1">
        <w:rPr>
          <w:rFonts w:ascii="Arial" w:hAnsi="Arial" w:cs="Arial"/>
          <w:color w:val="272727"/>
          <w:sz w:val="20"/>
          <w:szCs w:val="20"/>
        </w:rPr>
        <w:t>LGBTIQ</w:t>
      </w:r>
      <w:r>
        <w:rPr>
          <w:rFonts w:ascii="Arial" w:hAnsi="Arial" w:cs="Arial"/>
          <w:color w:val="272727"/>
          <w:sz w:val="20"/>
          <w:szCs w:val="20"/>
        </w:rPr>
        <w:t xml:space="preserve"> individuals to keep their sexual identity a secret for fear of rejection by family and friends, or even arrest. No official </w:t>
      </w:r>
      <w:r w:rsidR="001007F1">
        <w:rPr>
          <w:rFonts w:ascii="Arial" w:hAnsi="Arial" w:cs="Arial"/>
          <w:color w:val="272727"/>
          <w:sz w:val="20"/>
          <w:szCs w:val="20"/>
        </w:rPr>
        <w:t>LGBTIQ</w:t>
      </w:r>
      <w:r>
        <w:rPr>
          <w:rFonts w:ascii="Arial" w:hAnsi="Arial" w:cs="Arial"/>
          <w:color w:val="272727"/>
          <w:sz w:val="20"/>
          <w:szCs w:val="20"/>
        </w:rPr>
        <w:t xml:space="preserve"> activism organizations exist.</w:t>
      </w:r>
    </w:p>
    <w:p w:rsidR="0074369B" w:rsidRDefault="0074369B" w:rsidP="008C360C">
      <w:pPr>
        <w:spacing w:line="278" w:lineRule="atLeast"/>
        <w:rPr>
          <w:rFonts w:ascii="Arial" w:hAnsi="Arial" w:cs="Arial"/>
          <w:color w:val="272727"/>
          <w:sz w:val="20"/>
          <w:szCs w:val="20"/>
        </w:rPr>
      </w:pPr>
    </w:p>
    <w:p w:rsidR="008C360C" w:rsidRDefault="001007F1" w:rsidP="008C360C">
      <w:pPr>
        <w:spacing w:line="278" w:lineRule="atLeast"/>
        <w:rPr>
          <w:rFonts w:ascii="Arial" w:hAnsi="Arial" w:cs="Arial"/>
          <w:color w:val="272727"/>
          <w:sz w:val="20"/>
          <w:szCs w:val="20"/>
        </w:rPr>
      </w:pPr>
      <w:r>
        <w:rPr>
          <w:rFonts w:ascii="Arial" w:hAnsi="Arial" w:cs="Arial"/>
          <w:color w:val="272727"/>
          <w:sz w:val="20"/>
          <w:szCs w:val="20"/>
        </w:rPr>
        <w:t>LGBTIQ</w:t>
      </w:r>
      <w:r w:rsidR="008C360C">
        <w:rPr>
          <w:rFonts w:ascii="Arial" w:hAnsi="Arial" w:cs="Arial"/>
          <w:color w:val="272727"/>
          <w:sz w:val="20"/>
          <w:szCs w:val="20"/>
        </w:rPr>
        <w:t xml:space="preserve"> persons are frequently arrested and prosecuted for violating laws of sexual conduct, on charges of prostitution, debauchery, or “violating the teachings of religion.” Men are far more likely to be arrested for homosexual acts than women. Discrimination against </w:t>
      </w:r>
      <w:r>
        <w:rPr>
          <w:rFonts w:ascii="Arial" w:hAnsi="Arial" w:cs="Arial"/>
          <w:color w:val="272727"/>
          <w:sz w:val="20"/>
          <w:szCs w:val="20"/>
        </w:rPr>
        <w:t>LGBTIQ</w:t>
      </w:r>
      <w:r w:rsidR="008C360C">
        <w:rPr>
          <w:rFonts w:ascii="Arial" w:hAnsi="Arial" w:cs="Arial"/>
          <w:color w:val="272727"/>
          <w:sz w:val="20"/>
          <w:szCs w:val="20"/>
        </w:rPr>
        <w:t xml:space="preserve"> individuals is widespread. </w:t>
      </w:r>
      <w:r>
        <w:rPr>
          <w:rFonts w:ascii="Arial" w:hAnsi="Arial" w:cs="Arial"/>
          <w:color w:val="272727"/>
          <w:sz w:val="20"/>
          <w:szCs w:val="20"/>
        </w:rPr>
        <w:t>LGBTIQ</w:t>
      </w:r>
      <w:r w:rsidR="008C360C">
        <w:rPr>
          <w:rFonts w:ascii="Arial" w:hAnsi="Arial" w:cs="Arial"/>
          <w:color w:val="272727"/>
          <w:sz w:val="20"/>
          <w:szCs w:val="20"/>
        </w:rPr>
        <w:t xml:space="preserve"> </w:t>
      </w:r>
      <w:r w:rsidR="008C360C">
        <w:rPr>
          <w:rFonts w:ascii="Arial" w:hAnsi="Arial" w:cs="Arial"/>
          <w:color w:val="272727"/>
          <w:sz w:val="20"/>
          <w:szCs w:val="20"/>
        </w:rPr>
        <w:lastRenderedPageBreak/>
        <w:t xml:space="preserve">individuals are frequently verbally and physically harassed by both civilians and police. As a result, many </w:t>
      </w:r>
      <w:r>
        <w:rPr>
          <w:rFonts w:ascii="Arial" w:hAnsi="Arial" w:cs="Arial"/>
          <w:color w:val="272727"/>
          <w:sz w:val="20"/>
          <w:szCs w:val="20"/>
        </w:rPr>
        <w:t>LGBTIQ</w:t>
      </w:r>
      <w:r w:rsidR="008C360C">
        <w:rPr>
          <w:rFonts w:ascii="Arial" w:hAnsi="Arial" w:cs="Arial"/>
          <w:color w:val="272727"/>
          <w:sz w:val="20"/>
          <w:szCs w:val="20"/>
        </w:rPr>
        <w:t xml:space="preserve"> individuals continue to be discrete about their sexual orientations out of fear of prosecution and social stigma. According to a Pew Research Center poll in 2013, only 3 percent of Egyptian respondents agreed that society should accept homosexuality. There are currently no government efforts to address discrimination. </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Ghana</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As in many West African countries, same-sex relations are illegal in Ghana. Political leaders and the general public tend to disapprove of homosexuality. Participating in consensual same-sex sexual activity is a misdemeanor in Ghana. Although the U.S. Embassy is not aware of any recent arrests or prosecutions for such activity, they remain illegal under some interpretations of the country laws. </w:t>
      </w:r>
      <w:r w:rsidR="001007F1">
        <w:rPr>
          <w:rFonts w:ascii="Arial" w:hAnsi="Arial" w:cs="Arial"/>
          <w:color w:val="272727"/>
          <w:sz w:val="20"/>
          <w:szCs w:val="20"/>
        </w:rPr>
        <w:t>LGBTIQ</w:t>
      </w:r>
      <w:r>
        <w:rPr>
          <w:rFonts w:ascii="Arial" w:hAnsi="Arial" w:cs="Arial"/>
          <w:color w:val="272727"/>
          <w:sz w:val="20"/>
          <w:szCs w:val="20"/>
        </w:rPr>
        <w:t xml:space="preserve"> students should exercise caution in expressing affection in public. </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India</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On December 11, 2013, India's Supreme Court issued a ruling reinstating the criminal ban on homosexual activity. The decision, which reversed a 2009 ruling by a Delhi High Court, makes homosexuality illegal once</w:t>
      </w:r>
      <w:r w:rsidR="001007F1">
        <w:rPr>
          <w:rFonts w:ascii="Arial" w:hAnsi="Arial" w:cs="Arial"/>
          <w:color w:val="272727"/>
          <w:sz w:val="20"/>
          <w:szCs w:val="20"/>
        </w:rPr>
        <w:t xml:space="preserve"> again. Members of the LGBTIQ</w:t>
      </w:r>
      <w:r>
        <w:rPr>
          <w:rFonts w:ascii="Arial" w:hAnsi="Arial" w:cs="Arial"/>
          <w:color w:val="272727"/>
          <w:sz w:val="20"/>
          <w:szCs w:val="20"/>
        </w:rPr>
        <w:t xml:space="preserve"> community in India, including Indian nationals, expatriates, and travelers, can be arrested on suspicion of engaging in same-sex relations and face a sentence of up to 10 years in prison.</w:t>
      </w:r>
    </w:p>
    <w:p w:rsidR="00424EC4" w:rsidRDefault="00424EC4"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The nation’s Supreme Court issued a verdict on April 15 requiring federal and state governments to begin providing equal benefits to transgender persons as well as requiring all documents to have a third choice, in addition to male and female. The court specified the ruling does not apply to gays, lesbians, or bisexuals.</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Indonesia</w:t>
      </w:r>
    </w:p>
    <w:p w:rsidR="00602C2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The 2008 Pornography Law bans consensual same-sex sexual activity. In addition, local regulations across the country criminalize same-sex sexual activity. For example, the province of South Sumatra and the municipality of Palembang have local ordinances criminalizing same-sex sexual activity together with prostitution. Under a local ordinance in Jakarta, security officers regard any transgender person found in the streets at night as a sex worker. According to media and NGO reports, a number of transgender individuals were abused and forced to pay bribes following detention by local authorities. According to NGOs, many persons consider </w:t>
      </w:r>
      <w:r w:rsidR="001007F1">
        <w:rPr>
          <w:rFonts w:ascii="Arial" w:hAnsi="Arial" w:cs="Arial"/>
          <w:color w:val="272727"/>
          <w:sz w:val="20"/>
          <w:szCs w:val="20"/>
        </w:rPr>
        <w:t>LGBTIQ</w:t>
      </w:r>
      <w:r>
        <w:rPr>
          <w:rFonts w:ascii="Arial" w:hAnsi="Arial" w:cs="Arial"/>
          <w:color w:val="272727"/>
          <w:sz w:val="20"/>
          <w:szCs w:val="20"/>
        </w:rPr>
        <w:t xml:space="preserve"> issues as socially taboo. </w:t>
      </w:r>
    </w:p>
    <w:p w:rsidR="00602C2C" w:rsidRDefault="00602C2C"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In 2012, the government took almost no action to prevent discrimination against </w:t>
      </w:r>
      <w:r w:rsidR="001007F1">
        <w:rPr>
          <w:rFonts w:ascii="Arial" w:hAnsi="Arial" w:cs="Arial"/>
          <w:color w:val="272727"/>
          <w:sz w:val="20"/>
          <w:szCs w:val="20"/>
        </w:rPr>
        <w:t>LGBTIQ</w:t>
      </w:r>
      <w:r>
        <w:rPr>
          <w:rFonts w:ascii="Arial" w:hAnsi="Arial" w:cs="Arial"/>
          <w:color w:val="272727"/>
          <w:sz w:val="20"/>
          <w:szCs w:val="20"/>
        </w:rPr>
        <w:t xml:space="preserve"> persons, and in some cases, it failed to protect </w:t>
      </w:r>
      <w:r w:rsidR="001007F1">
        <w:rPr>
          <w:rFonts w:ascii="Arial" w:hAnsi="Arial" w:cs="Arial"/>
          <w:color w:val="272727"/>
          <w:sz w:val="20"/>
          <w:szCs w:val="20"/>
        </w:rPr>
        <w:t>LGBTIQ</w:t>
      </w:r>
      <w:r>
        <w:rPr>
          <w:rFonts w:ascii="Arial" w:hAnsi="Arial" w:cs="Arial"/>
          <w:color w:val="272727"/>
          <w:sz w:val="20"/>
          <w:szCs w:val="20"/>
        </w:rPr>
        <w:t xml:space="preserve"> individuals from societal abuse. Police corruption, bias, and violence cause </w:t>
      </w:r>
      <w:r w:rsidR="001007F1">
        <w:rPr>
          <w:rFonts w:ascii="Arial" w:hAnsi="Arial" w:cs="Arial"/>
          <w:color w:val="272727"/>
          <w:sz w:val="20"/>
          <w:szCs w:val="20"/>
        </w:rPr>
        <w:t>LGBTIQ</w:t>
      </w:r>
      <w:r>
        <w:rPr>
          <w:rFonts w:ascii="Arial" w:hAnsi="Arial" w:cs="Arial"/>
          <w:color w:val="272727"/>
          <w:sz w:val="20"/>
          <w:szCs w:val="20"/>
        </w:rPr>
        <w:t xml:space="preserve"> individuals to avoid interaction with police. Sharia police in Aceh reportedly harass transgender individuals. NGOs report that religious groups, family members, and the general public sometimes ostracize </w:t>
      </w:r>
      <w:r w:rsidR="001007F1">
        <w:rPr>
          <w:rFonts w:ascii="Arial" w:hAnsi="Arial" w:cs="Arial"/>
          <w:color w:val="272727"/>
          <w:sz w:val="20"/>
          <w:szCs w:val="20"/>
        </w:rPr>
        <w:t>LGBTIQ</w:t>
      </w:r>
      <w:r>
        <w:rPr>
          <w:rFonts w:ascii="Arial" w:hAnsi="Arial" w:cs="Arial"/>
          <w:color w:val="272727"/>
          <w:sz w:val="20"/>
          <w:szCs w:val="20"/>
        </w:rPr>
        <w:t xml:space="preserve"> individuals.</w:t>
      </w:r>
    </w:p>
    <w:p w:rsidR="00602C2C" w:rsidRDefault="00602C2C" w:rsidP="008C360C">
      <w:pPr>
        <w:spacing w:line="278" w:lineRule="atLeast"/>
        <w:rPr>
          <w:rFonts w:ascii="Arial" w:hAnsi="Arial" w:cs="Arial"/>
          <w:color w:val="272727"/>
          <w:sz w:val="20"/>
          <w:szCs w:val="20"/>
        </w:rPr>
      </w:pPr>
    </w:p>
    <w:p w:rsidR="008C360C" w:rsidRDefault="001007F1" w:rsidP="008C360C">
      <w:pPr>
        <w:spacing w:line="278" w:lineRule="atLeast"/>
        <w:rPr>
          <w:rFonts w:ascii="Arial" w:hAnsi="Arial" w:cs="Arial"/>
          <w:color w:val="272727"/>
          <w:sz w:val="20"/>
          <w:szCs w:val="20"/>
        </w:rPr>
      </w:pPr>
      <w:r>
        <w:rPr>
          <w:rFonts w:ascii="Arial" w:hAnsi="Arial" w:cs="Arial"/>
          <w:color w:val="272727"/>
          <w:sz w:val="20"/>
          <w:szCs w:val="20"/>
        </w:rPr>
        <w:t>LGBTIQ</w:t>
      </w:r>
      <w:r w:rsidR="008C360C">
        <w:rPr>
          <w:rFonts w:ascii="Arial" w:hAnsi="Arial" w:cs="Arial"/>
          <w:color w:val="272727"/>
          <w:sz w:val="20"/>
          <w:szCs w:val="20"/>
        </w:rPr>
        <w:t xml:space="preserve"> groups maintained a lower profile throughout 2012 compared with previous. Police generally did not investigate cases that involved police intervention during assaults by hardline groups against </w:t>
      </w:r>
      <w:r>
        <w:rPr>
          <w:rFonts w:ascii="Arial" w:hAnsi="Arial" w:cs="Arial"/>
          <w:color w:val="272727"/>
          <w:sz w:val="20"/>
          <w:szCs w:val="20"/>
        </w:rPr>
        <w:t>LGBTIQ</w:t>
      </w:r>
      <w:r w:rsidR="008C360C">
        <w:rPr>
          <w:rFonts w:ascii="Arial" w:hAnsi="Arial" w:cs="Arial"/>
          <w:color w:val="272727"/>
          <w:sz w:val="20"/>
          <w:szCs w:val="20"/>
        </w:rPr>
        <w:t xml:space="preserve"> </w:t>
      </w:r>
      <w:r w:rsidR="008C360C">
        <w:rPr>
          <w:rFonts w:ascii="Arial" w:hAnsi="Arial" w:cs="Arial"/>
          <w:color w:val="272727"/>
          <w:sz w:val="20"/>
          <w:szCs w:val="20"/>
        </w:rPr>
        <w:lastRenderedPageBreak/>
        <w:t>gatherings. Formal complaints by victims and affected persons were usually ignored. Transgender individuals faced discrimination in obtaining services, including health and other public services.</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The provincial government of the Aceh Province </w:t>
      </w:r>
      <w:r w:rsidR="00A0201A">
        <w:rPr>
          <w:rFonts w:ascii="Arial" w:hAnsi="Arial" w:cs="Arial"/>
          <w:color w:val="272727"/>
          <w:sz w:val="20"/>
          <w:szCs w:val="20"/>
        </w:rPr>
        <w:t>introduced a new by-law punishi</w:t>
      </w:r>
      <w:r>
        <w:rPr>
          <w:rFonts w:ascii="Arial" w:hAnsi="Arial" w:cs="Arial"/>
          <w:color w:val="272727"/>
          <w:sz w:val="20"/>
          <w:szCs w:val="20"/>
        </w:rPr>
        <w:t>ng consensual same-sex relations with 100 lashes. The law is applicable to both Muslim and non-Muslim individuals.</w:t>
      </w:r>
    </w:p>
    <w:p w:rsidR="00616543" w:rsidRDefault="00616543" w:rsidP="008C360C">
      <w:pPr>
        <w:spacing w:before="100" w:beforeAutospacing="1" w:after="100" w:afterAutospacing="1" w:line="278" w:lineRule="atLeast"/>
        <w:outlineLvl w:val="4"/>
        <w:rPr>
          <w:rFonts w:ascii="Arial" w:hAnsi="Arial" w:cs="Arial"/>
          <w:b/>
          <w:bCs/>
          <w:color w:val="CC9900"/>
        </w:rPr>
      </w:pP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Jordan</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Although homosexuality is not illegal in Jordan, societal discrimination against </w:t>
      </w:r>
      <w:r w:rsidR="001007F1">
        <w:rPr>
          <w:rFonts w:ascii="Arial" w:hAnsi="Arial" w:cs="Arial"/>
          <w:color w:val="272727"/>
          <w:sz w:val="20"/>
          <w:szCs w:val="20"/>
        </w:rPr>
        <w:t>LGBTIQ</w:t>
      </w:r>
      <w:r>
        <w:rPr>
          <w:rFonts w:ascii="Arial" w:hAnsi="Arial" w:cs="Arial"/>
          <w:color w:val="272727"/>
          <w:sz w:val="20"/>
          <w:szCs w:val="20"/>
        </w:rPr>
        <w:t xml:space="preserve"> persons is prevalent. In 2012, a number of citizens reported sporadic police mistreatment of su</w:t>
      </w:r>
      <w:r w:rsidR="00602C2C">
        <w:rPr>
          <w:rFonts w:ascii="Arial" w:hAnsi="Arial" w:cs="Arial"/>
          <w:color w:val="272727"/>
          <w:sz w:val="20"/>
          <w:szCs w:val="20"/>
        </w:rPr>
        <w:t xml:space="preserve">spected or actual </w:t>
      </w:r>
      <w:r w:rsidR="001007F1">
        <w:rPr>
          <w:rFonts w:ascii="Arial" w:hAnsi="Arial" w:cs="Arial"/>
          <w:color w:val="272727"/>
          <w:sz w:val="20"/>
          <w:szCs w:val="20"/>
        </w:rPr>
        <w:t>LGBTIQ</w:t>
      </w:r>
      <w:r w:rsidR="00602C2C">
        <w:rPr>
          <w:rFonts w:ascii="Arial" w:hAnsi="Arial" w:cs="Arial"/>
          <w:color w:val="272727"/>
          <w:sz w:val="20"/>
          <w:szCs w:val="20"/>
        </w:rPr>
        <w:t xml:space="preserve"> persons.</w:t>
      </w:r>
    </w:p>
    <w:p w:rsidR="00602C2C" w:rsidRDefault="00602C2C"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Homophobic sentiments in Jordan are pervasive. According to the 2013 Pew Research Center’s poll, 97 percent of Jordanian respondents disagreed that “society should accept homosexuality.” Given such overwhelmingly negative perceptions of homosexuality, </w:t>
      </w:r>
      <w:r w:rsidR="001007F1">
        <w:rPr>
          <w:rFonts w:ascii="Arial" w:hAnsi="Arial" w:cs="Arial"/>
          <w:color w:val="272727"/>
          <w:sz w:val="20"/>
          <w:szCs w:val="20"/>
        </w:rPr>
        <w:t>LGBTIQ</w:t>
      </w:r>
      <w:r>
        <w:rPr>
          <w:rFonts w:ascii="Arial" w:hAnsi="Arial" w:cs="Arial"/>
          <w:color w:val="272727"/>
          <w:sz w:val="20"/>
          <w:szCs w:val="20"/>
        </w:rPr>
        <w:t xml:space="preserve"> activism is limited. There are no officially recognized </w:t>
      </w:r>
      <w:r w:rsidR="001007F1">
        <w:rPr>
          <w:rFonts w:ascii="Arial" w:hAnsi="Arial" w:cs="Arial"/>
          <w:color w:val="272727"/>
          <w:sz w:val="20"/>
          <w:szCs w:val="20"/>
        </w:rPr>
        <w:t>LGBTIQ</w:t>
      </w:r>
      <w:r>
        <w:rPr>
          <w:rFonts w:ascii="Arial" w:hAnsi="Arial" w:cs="Arial"/>
          <w:color w:val="272727"/>
          <w:sz w:val="20"/>
          <w:szCs w:val="20"/>
        </w:rPr>
        <w:t xml:space="preserve"> organizations operating in Jordan. Fears of social exclusion, as well as the overwhelming pressure to marry a member of the opposite sex, leads many </w:t>
      </w:r>
      <w:r w:rsidR="001007F1">
        <w:rPr>
          <w:rFonts w:ascii="Arial" w:hAnsi="Arial" w:cs="Arial"/>
          <w:color w:val="272727"/>
          <w:sz w:val="20"/>
          <w:szCs w:val="20"/>
        </w:rPr>
        <w:t>LGBTIQ</w:t>
      </w:r>
      <w:r>
        <w:rPr>
          <w:rFonts w:ascii="Arial" w:hAnsi="Arial" w:cs="Arial"/>
          <w:color w:val="272727"/>
          <w:sz w:val="20"/>
          <w:szCs w:val="20"/>
        </w:rPr>
        <w:t xml:space="preserve"> individuals to engage in heterosexual relationships.</w:t>
      </w:r>
    </w:p>
    <w:p w:rsidR="00A0201A" w:rsidRDefault="00A0201A" w:rsidP="008C360C">
      <w:pPr>
        <w:spacing w:line="278" w:lineRule="atLeast"/>
        <w:rPr>
          <w:rFonts w:ascii="Arial" w:hAnsi="Arial" w:cs="Arial"/>
          <w:color w:val="272727"/>
          <w:sz w:val="20"/>
          <w:szCs w:val="20"/>
        </w:rPr>
      </w:pP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Morocco</w:t>
      </w:r>
    </w:p>
    <w:p w:rsidR="00602C2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The conservative Moroccan government enforces a ban on homosexual acts, making it dangerous for </w:t>
      </w:r>
      <w:r w:rsidR="001007F1">
        <w:rPr>
          <w:rFonts w:ascii="Arial" w:hAnsi="Arial" w:cs="Arial"/>
          <w:color w:val="272727"/>
          <w:sz w:val="20"/>
          <w:szCs w:val="20"/>
        </w:rPr>
        <w:t>LGBTIQ</w:t>
      </w:r>
      <w:r>
        <w:rPr>
          <w:rFonts w:ascii="Arial" w:hAnsi="Arial" w:cs="Arial"/>
          <w:color w:val="272727"/>
          <w:sz w:val="20"/>
          <w:szCs w:val="20"/>
        </w:rPr>
        <w:t xml:space="preserve"> individuals in most of the country. Social pressure forces most </w:t>
      </w:r>
      <w:r w:rsidR="001007F1">
        <w:rPr>
          <w:rFonts w:ascii="Arial" w:hAnsi="Arial" w:cs="Arial"/>
          <w:color w:val="272727"/>
          <w:sz w:val="20"/>
          <w:szCs w:val="20"/>
        </w:rPr>
        <w:t>LGBTIQ</w:t>
      </w:r>
      <w:r>
        <w:rPr>
          <w:rFonts w:ascii="Arial" w:hAnsi="Arial" w:cs="Arial"/>
          <w:color w:val="272727"/>
          <w:sz w:val="20"/>
          <w:szCs w:val="20"/>
        </w:rPr>
        <w:t xml:space="preserve"> individuals to conceal their orientation, though an advocacy group works unofficially to help serve the needs of the </w:t>
      </w:r>
      <w:r w:rsidR="001007F1">
        <w:rPr>
          <w:rFonts w:ascii="Arial" w:hAnsi="Arial" w:cs="Arial"/>
          <w:color w:val="272727"/>
          <w:sz w:val="20"/>
          <w:szCs w:val="20"/>
        </w:rPr>
        <w:t>LGBTIQ</w:t>
      </w:r>
      <w:r>
        <w:rPr>
          <w:rFonts w:ascii="Arial" w:hAnsi="Arial" w:cs="Arial"/>
          <w:color w:val="272727"/>
          <w:sz w:val="20"/>
          <w:szCs w:val="20"/>
        </w:rPr>
        <w:t xml:space="preserve"> community.</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 </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As in most African countries, homosexuality is illegal in the kingdom. </w:t>
      </w:r>
      <w:r w:rsidR="001007F1">
        <w:rPr>
          <w:rFonts w:ascii="Arial" w:hAnsi="Arial" w:cs="Arial"/>
          <w:color w:val="272727"/>
          <w:sz w:val="20"/>
          <w:szCs w:val="20"/>
        </w:rPr>
        <w:t>LGBTIQ</w:t>
      </w:r>
      <w:r>
        <w:rPr>
          <w:rFonts w:ascii="Arial" w:hAnsi="Arial" w:cs="Arial"/>
          <w:color w:val="272727"/>
          <w:sz w:val="20"/>
          <w:szCs w:val="20"/>
        </w:rPr>
        <w:t xml:space="preserve"> issues are not publicly discussed, and there is no recognition of transgenderism. Both men and women convicted of homosexuality are subject to a fine or imprisonment for up to three years. There have been relatively few incidents of enforcement over the past five years. Anecdotal evidence suggests that individuals arrested have been locals, and most have been given short sentences.</w:t>
      </w:r>
    </w:p>
    <w:p w:rsidR="00602C2C" w:rsidRDefault="00602C2C"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The culture tends to be more accepting of male homosexuality in private, but female homosexuality is uncommon and unacknowledged. Female homosexuals are viewed as weak and incapable of fulfilling their societal role as child-bearers. Both male and female homosexuals face exclusion and harassment. Most </w:t>
      </w:r>
      <w:r w:rsidR="001007F1">
        <w:rPr>
          <w:rFonts w:ascii="Arial" w:hAnsi="Arial" w:cs="Arial"/>
          <w:color w:val="272727"/>
          <w:sz w:val="20"/>
          <w:szCs w:val="20"/>
        </w:rPr>
        <w:t>LGBTIQ</w:t>
      </w:r>
      <w:r>
        <w:rPr>
          <w:rFonts w:ascii="Arial" w:hAnsi="Arial" w:cs="Arial"/>
          <w:color w:val="272727"/>
          <w:sz w:val="20"/>
          <w:szCs w:val="20"/>
        </w:rPr>
        <w:t xml:space="preserve"> individuals conceal their sexual orientation and engage in heterosexual marriages.</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 xml:space="preserve">Russia </w:t>
      </w:r>
    </w:p>
    <w:p w:rsidR="00602C2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For the </w:t>
      </w:r>
      <w:r w:rsidR="001007F1">
        <w:rPr>
          <w:rFonts w:ascii="Arial" w:hAnsi="Arial" w:cs="Arial"/>
          <w:color w:val="272727"/>
          <w:sz w:val="20"/>
          <w:szCs w:val="20"/>
        </w:rPr>
        <w:t>LGBTIQ</w:t>
      </w:r>
      <w:r>
        <w:rPr>
          <w:rFonts w:ascii="Arial" w:hAnsi="Arial" w:cs="Arial"/>
          <w:color w:val="272727"/>
          <w:sz w:val="20"/>
          <w:szCs w:val="20"/>
        </w:rPr>
        <w:t xml:space="preserve"> community, Russia is one of the most socially intolerant countries in Eurasia, and public opposition to gay rights is increasing.</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 </w:t>
      </w: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Russian cities continue to pass laws to subvert the free expression of the </w:t>
      </w:r>
      <w:r w:rsidR="001007F1">
        <w:rPr>
          <w:rFonts w:ascii="Arial" w:hAnsi="Arial" w:cs="Arial"/>
          <w:color w:val="272727"/>
          <w:sz w:val="20"/>
          <w:szCs w:val="20"/>
        </w:rPr>
        <w:t>LGBTIQ</w:t>
      </w:r>
      <w:r>
        <w:rPr>
          <w:rFonts w:ascii="Arial" w:hAnsi="Arial" w:cs="Arial"/>
          <w:color w:val="272727"/>
          <w:sz w:val="20"/>
          <w:szCs w:val="20"/>
        </w:rPr>
        <w:t xml:space="preserve"> community, going so far as to ban all Gay Pride parades for the next 100 years in Moscow. </w:t>
      </w:r>
    </w:p>
    <w:p w:rsidR="00602C2C" w:rsidRDefault="00602C2C" w:rsidP="008C360C">
      <w:pPr>
        <w:spacing w:line="278" w:lineRule="atLeast"/>
        <w:rPr>
          <w:rFonts w:ascii="Arial" w:hAnsi="Arial" w:cs="Arial"/>
          <w:color w:val="272727"/>
          <w:sz w:val="20"/>
          <w:szCs w:val="20"/>
        </w:rPr>
      </w:pPr>
    </w:p>
    <w:p w:rsidR="009657A6"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In other parts of the region and in all of the Commonwealth of Independent States, intolerance is widespread, even in countries that have decriminalized homosexual behavior and signed UN human rights petitions against discrimination. Sentiment appears slightly less intolerant in larger urban areas; however, most societies in the region are unaccepting of the </w:t>
      </w:r>
      <w:r w:rsidR="001007F1">
        <w:rPr>
          <w:rFonts w:ascii="Arial" w:hAnsi="Arial" w:cs="Arial"/>
          <w:color w:val="272727"/>
          <w:sz w:val="20"/>
          <w:szCs w:val="20"/>
        </w:rPr>
        <w:t>LGBTIQ</w:t>
      </w:r>
      <w:r>
        <w:rPr>
          <w:rFonts w:ascii="Arial" w:hAnsi="Arial" w:cs="Arial"/>
          <w:color w:val="272727"/>
          <w:sz w:val="20"/>
          <w:szCs w:val="20"/>
        </w:rPr>
        <w:t xml:space="preserve"> community. </w:t>
      </w:r>
    </w:p>
    <w:p w:rsidR="009657A6" w:rsidRDefault="009657A6"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Many </w:t>
      </w:r>
      <w:r w:rsidR="009657A6">
        <w:rPr>
          <w:rFonts w:ascii="Arial" w:hAnsi="Arial" w:cs="Arial"/>
          <w:color w:val="272727"/>
          <w:sz w:val="20"/>
          <w:szCs w:val="20"/>
        </w:rPr>
        <w:t xml:space="preserve">in Russia </w:t>
      </w:r>
      <w:r>
        <w:rPr>
          <w:rFonts w:ascii="Arial" w:hAnsi="Arial" w:cs="Arial"/>
          <w:color w:val="272727"/>
          <w:sz w:val="20"/>
          <w:szCs w:val="20"/>
        </w:rPr>
        <w:t xml:space="preserve">view </w:t>
      </w:r>
      <w:r w:rsidR="001007F1">
        <w:rPr>
          <w:rFonts w:ascii="Arial" w:hAnsi="Arial" w:cs="Arial"/>
          <w:color w:val="272727"/>
          <w:sz w:val="20"/>
          <w:szCs w:val="20"/>
        </w:rPr>
        <w:t>LGBTIQ</w:t>
      </w:r>
      <w:r>
        <w:rPr>
          <w:rFonts w:ascii="Arial" w:hAnsi="Arial" w:cs="Arial"/>
          <w:color w:val="272727"/>
          <w:sz w:val="20"/>
          <w:szCs w:val="20"/>
        </w:rPr>
        <w:t xml:space="preserve"> individuals as being the victims of disease, affliction, or satanic possession, forcing </w:t>
      </w:r>
      <w:r w:rsidR="001007F1">
        <w:rPr>
          <w:rFonts w:ascii="Arial" w:hAnsi="Arial" w:cs="Arial"/>
          <w:color w:val="272727"/>
          <w:sz w:val="20"/>
          <w:szCs w:val="20"/>
        </w:rPr>
        <w:t>LGBTIQ</w:t>
      </w:r>
      <w:r>
        <w:rPr>
          <w:rFonts w:ascii="Arial" w:hAnsi="Arial" w:cs="Arial"/>
          <w:color w:val="272727"/>
          <w:sz w:val="20"/>
          <w:szCs w:val="20"/>
        </w:rPr>
        <w:t xml:space="preserve"> individuals</w:t>
      </w:r>
      <w:r w:rsidR="009657A6">
        <w:rPr>
          <w:rFonts w:ascii="Arial" w:hAnsi="Arial" w:cs="Arial"/>
          <w:color w:val="272727"/>
          <w:sz w:val="20"/>
          <w:szCs w:val="20"/>
        </w:rPr>
        <w:t xml:space="preserve"> to live in secrecy, even within</w:t>
      </w:r>
      <w:r>
        <w:rPr>
          <w:rFonts w:ascii="Arial" w:hAnsi="Arial" w:cs="Arial"/>
          <w:color w:val="272727"/>
          <w:sz w:val="20"/>
          <w:szCs w:val="20"/>
        </w:rPr>
        <w:t xml:space="preserve"> their own families. </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Senegal</w:t>
      </w:r>
    </w:p>
    <w:p w:rsidR="00383C59"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According to the U.S. Department of State’s Human Rights Report, consensual same-sex activity is a criminal offense punishable by fine and/or imprisonment for one to five years. </w:t>
      </w:r>
      <w:r w:rsidR="001007F1">
        <w:rPr>
          <w:rFonts w:ascii="Arial" w:hAnsi="Arial" w:cs="Arial"/>
          <w:color w:val="272727"/>
          <w:sz w:val="20"/>
          <w:szCs w:val="20"/>
        </w:rPr>
        <w:t>LGBTIQ</w:t>
      </w:r>
      <w:r>
        <w:rPr>
          <w:rFonts w:ascii="Arial" w:hAnsi="Arial" w:cs="Arial"/>
          <w:color w:val="272727"/>
          <w:sz w:val="20"/>
          <w:szCs w:val="20"/>
        </w:rPr>
        <w:t xml:space="preserve"> persons often face arrest, widespread discrimination, social intolerance, and acts of violence.</w:t>
      </w:r>
    </w:p>
    <w:p w:rsidR="00383C59" w:rsidRDefault="00383C59" w:rsidP="008C360C">
      <w:pPr>
        <w:spacing w:line="278" w:lineRule="atLeast"/>
        <w:rPr>
          <w:rFonts w:ascii="Arial" w:hAnsi="Arial" w:cs="Arial"/>
          <w:color w:val="272727"/>
          <w:sz w:val="20"/>
          <w:szCs w:val="20"/>
        </w:rPr>
      </w:pPr>
    </w:p>
    <w:p w:rsidR="00DE7431" w:rsidRPr="00BF455D" w:rsidRDefault="008C360C" w:rsidP="00BF455D">
      <w:pPr>
        <w:spacing w:line="278" w:lineRule="atLeast"/>
        <w:rPr>
          <w:rFonts w:ascii="Arial" w:hAnsi="Arial" w:cs="Arial"/>
          <w:color w:val="272727"/>
          <w:sz w:val="20"/>
          <w:szCs w:val="20"/>
        </w:rPr>
      </w:pPr>
      <w:r>
        <w:rPr>
          <w:rFonts w:ascii="Arial" w:hAnsi="Arial" w:cs="Arial"/>
          <w:color w:val="272727"/>
          <w:sz w:val="20"/>
          <w:szCs w:val="20"/>
        </w:rPr>
        <w:t xml:space="preserve">Senegalese NGOs work actively on </w:t>
      </w:r>
      <w:r w:rsidR="001007F1">
        <w:rPr>
          <w:rFonts w:ascii="Arial" w:hAnsi="Arial" w:cs="Arial"/>
          <w:color w:val="272727"/>
          <w:sz w:val="20"/>
          <w:szCs w:val="20"/>
        </w:rPr>
        <w:t>LGBTIQ</w:t>
      </w:r>
      <w:r>
        <w:rPr>
          <w:rFonts w:ascii="Arial" w:hAnsi="Arial" w:cs="Arial"/>
          <w:color w:val="272727"/>
          <w:sz w:val="20"/>
          <w:szCs w:val="20"/>
        </w:rPr>
        <w:t xml:space="preserve"> rights issues, but because of laws against homosexuality and social stigma, they maintain an exceedingly low profile. The media rarely reports acts of hatred or violence against </w:t>
      </w:r>
      <w:r w:rsidR="001007F1">
        <w:rPr>
          <w:rFonts w:ascii="Arial" w:hAnsi="Arial" w:cs="Arial"/>
          <w:color w:val="272727"/>
          <w:sz w:val="20"/>
          <w:szCs w:val="20"/>
        </w:rPr>
        <w:t>LGBTIQ</w:t>
      </w:r>
      <w:r>
        <w:rPr>
          <w:rFonts w:ascii="Arial" w:hAnsi="Arial" w:cs="Arial"/>
          <w:color w:val="272727"/>
          <w:sz w:val="20"/>
          <w:szCs w:val="20"/>
        </w:rPr>
        <w:t xml:space="preserve"> persons. </w:t>
      </w:r>
    </w:p>
    <w:p w:rsidR="008C360C" w:rsidRDefault="008C360C" w:rsidP="008C360C">
      <w:pPr>
        <w:spacing w:before="100" w:beforeAutospacing="1" w:after="100" w:afterAutospacing="1" w:line="278" w:lineRule="atLeast"/>
        <w:outlineLvl w:val="4"/>
        <w:rPr>
          <w:rFonts w:ascii="Arial" w:hAnsi="Arial" w:cs="Arial"/>
          <w:b/>
          <w:bCs/>
          <w:color w:val="CC9900"/>
        </w:rPr>
      </w:pPr>
      <w:r>
        <w:rPr>
          <w:rFonts w:ascii="Arial" w:hAnsi="Arial" w:cs="Arial"/>
          <w:b/>
          <w:bCs/>
          <w:color w:val="CC9900"/>
        </w:rPr>
        <w:t>Tanzania</w:t>
      </w:r>
    </w:p>
    <w:p w:rsidR="00383C59"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Tanzania is a traditional society where consensual same-sex sexual relations are criminalized. Public displays of affection between persons of the opposite gender garner serious disapproval; those between persons of the same gender could risk violence. Consensual same-sex activity is illegal on the mainland and in Zanzibar. On the mainland same-sex activity between persons of the same sex are punishable by up to five years in prison. Same-sex intercourse carries a prison sentence of 30 years to life. </w:t>
      </w:r>
    </w:p>
    <w:p w:rsidR="00383C59" w:rsidRDefault="00383C59" w:rsidP="008C360C">
      <w:pPr>
        <w:spacing w:line="278" w:lineRule="atLeast"/>
        <w:rPr>
          <w:rFonts w:ascii="Arial" w:hAnsi="Arial" w:cs="Arial"/>
          <w:color w:val="272727"/>
          <w:sz w:val="20"/>
          <w:szCs w:val="20"/>
        </w:rPr>
      </w:pPr>
    </w:p>
    <w:p w:rsidR="008C360C" w:rsidRDefault="008C360C" w:rsidP="008C360C">
      <w:pPr>
        <w:spacing w:line="278" w:lineRule="atLeast"/>
        <w:rPr>
          <w:rFonts w:ascii="Arial" w:hAnsi="Arial" w:cs="Arial"/>
          <w:color w:val="272727"/>
          <w:sz w:val="20"/>
          <w:szCs w:val="20"/>
        </w:rPr>
      </w:pPr>
      <w:r>
        <w:rPr>
          <w:rFonts w:ascii="Arial" w:hAnsi="Arial" w:cs="Arial"/>
          <w:color w:val="272727"/>
          <w:sz w:val="20"/>
          <w:szCs w:val="20"/>
        </w:rPr>
        <w:t xml:space="preserve">The law in Zanzibar establishes a penalty of up to 14 years’ imprisonment for men who engage in same-sex sexual activity and five years for women. In the past, individuals perceived to be gay or lesbian have been charged with loitering or prostitution. </w:t>
      </w:r>
      <w:r w:rsidR="001007F1">
        <w:rPr>
          <w:rFonts w:ascii="Arial" w:hAnsi="Arial" w:cs="Arial"/>
          <w:color w:val="272727"/>
          <w:sz w:val="20"/>
          <w:szCs w:val="20"/>
        </w:rPr>
        <w:t>LGBTIQ</w:t>
      </w:r>
      <w:r>
        <w:rPr>
          <w:rFonts w:ascii="Arial" w:hAnsi="Arial" w:cs="Arial"/>
          <w:color w:val="272727"/>
          <w:sz w:val="20"/>
          <w:szCs w:val="20"/>
        </w:rPr>
        <w:t xml:space="preserve"> persons face societal discrimination that restricts their access to health care, housing, and employment. There is no openly gay community in Tanzania; discretion will greatly reduce the risk of confrontation with local author</w:t>
      </w:r>
      <w:bookmarkStart w:id="0" w:name="_GoBack"/>
      <w:r>
        <w:rPr>
          <w:rFonts w:ascii="Arial" w:hAnsi="Arial" w:cs="Arial"/>
          <w:color w:val="272727"/>
          <w:sz w:val="20"/>
          <w:szCs w:val="20"/>
        </w:rPr>
        <w:t>i</w:t>
      </w:r>
      <w:bookmarkEnd w:id="0"/>
      <w:r>
        <w:rPr>
          <w:rFonts w:ascii="Arial" w:hAnsi="Arial" w:cs="Arial"/>
          <w:color w:val="272727"/>
          <w:sz w:val="20"/>
          <w:szCs w:val="20"/>
        </w:rPr>
        <w:t xml:space="preserve">ties. </w:t>
      </w:r>
    </w:p>
    <w:p w:rsidR="003F366B" w:rsidRDefault="003F366B" w:rsidP="008C360C">
      <w:pPr>
        <w:spacing w:line="278" w:lineRule="atLeast"/>
        <w:rPr>
          <w:rFonts w:ascii="Arial" w:hAnsi="Arial" w:cs="Arial"/>
          <w:color w:val="272727"/>
          <w:sz w:val="20"/>
          <w:szCs w:val="20"/>
        </w:rPr>
      </w:pPr>
    </w:p>
    <w:p w:rsidR="003F366B" w:rsidRDefault="003F366B" w:rsidP="008C360C">
      <w:pPr>
        <w:spacing w:line="278" w:lineRule="atLeast"/>
        <w:rPr>
          <w:rFonts w:ascii="Arial" w:hAnsi="Arial" w:cs="Arial"/>
          <w:color w:val="272727"/>
          <w:sz w:val="20"/>
          <w:szCs w:val="20"/>
        </w:rPr>
      </w:pPr>
      <w:r>
        <w:rPr>
          <w:rFonts w:ascii="Arial" w:hAnsi="Arial" w:cs="Arial"/>
          <w:color w:val="272727"/>
          <w:sz w:val="20"/>
          <w:szCs w:val="20"/>
        </w:rPr>
        <w:t xml:space="preserve">Recently, the Tanzanian government has started a crack-down on the gay community and has made several arrests (Fall 2017).  Additionally, it has stated that it will deport foreigners who engage in activities supporting or advocating for LGBTIQ rights or promoting homosexuality.  </w:t>
      </w:r>
      <w:r w:rsidR="004E3D19">
        <w:rPr>
          <w:rFonts w:ascii="Arial" w:hAnsi="Arial" w:cs="Arial"/>
          <w:color w:val="272727"/>
          <w:sz w:val="20"/>
          <w:szCs w:val="20"/>
        </w:rPr>
        <w:t>This</w:t>
      </w:r>
      <w:r w:rsidR="00EA4C2E">
        <w:rPr>
          <w:rFonts w:ascii="Arial" w:hAnsi="Arial" w:cs="Arial"/>
          <w:color w:val="272727"/>
          <w:sz w:val="20"/>
          <w:szCs w:val="20"/>
        </w:rPr>
        <w:t xml:space="preserve"> prohibition and intention</w:t>
      </w:r>
      <w:r w:rsidR="004E3D19">
        <w:rPr>
          <w:rFonts w:ascii="Arial" w:hAnsi="Arial" w:cs="Arial"/>
          <w:color w:val="272727"/>
          <w:sz w:val="20"/>
          <w:szCs w:val="20"/>
        </w:rPr>
        <w:t xml:space="preserve"> includes employees of various NGOs or other organizations.</w:t>
      </w:r>
    </w:p>
    <w:p w:rsidR="00FB3CC6" w:rsidRDefault="00FB3CC6" w:rsidP="00FE306E">
      <w:pPr>
        <w:spacing w:line="278" w:lineRule="atLeast"/>
        <w:rPr>
          <w:rFonts w:ascii="Arial" w:hAnsi="Arial" w:cs="Arial"/>
          <w:sz w:val="20"/>
          <w:szCs w:val="20"/>
        </w:rPr>
      </w:pPr>
    </w:p>
    <w:p w:rsidR="008C360C" w:rsidRPr="00F579F2" w:rsidRDefault="008C360C" w:rsidP="008C360C">
      <w:pPr>
        <w:pStyle w:val="Heading3"/>
        <w:spacing w:line="278" w:lineRule="atLeast"/>
        <w:rPr>
          <w:rFonts w:ascii="Arial" w:hAnsi="Arial" w:cs="Arial"/>
          <w:color w:val="272727"/>
          <w:sz w:val="20"/>
          <w:szCs w:val="20"/>
        </w:rPr>
      </w:pPr>
      <w:r w:rsidRPr="00F579F2">
        <w:rPr>
          <w:rFonts w:ascii="Arial" w:hAnsi="Arial" w:cs="Arial"/>
          <w:color w:val="272727"/>
          <w:sz w:val="20"/>
          <w:szCs w:val="20"/>
        </w:rPr>
        <w:t>Resources</w:t>
      </w:r>
      <w:r w:rsidR="00616543">
        <w:rPr>
          <w:rFonts w:ascii="Arial" w:hAnsi="Arial" w:cs="Arial"/>
          <w:color w:val="272727"/>
          <w:sz w:val="20"/>
          <w:szCs w:val="20"/>
        </w:rPr>
        <w:t xml:space="preserve"> for this document</w:t>
      </w:r>
      <w:r w:rsidRPr="00F579F2">
        <w:rPr>
          <w:rFonts w:ascii="Arial" w:hAnsi="Arial" w:cs="Arial"/>
          <w:color w:val="272727"/>
          <w:sz w:val="20"/>
          <w:szCs w:val="20"/>
        </w:rPr>
        <w:t>:</w:t>
      </w:r>
    </w:p>
    <w:p w:rsidR="008C360C" w:rsidRPr="00F579F2" w:rsidRDefault="008C360C" w:rsidP="008C360C">
      <w:pPr>
        <w:pStyle w:val="Heading3"/>
        <w:spacing w:line="278" w:lineRule="atLeast"/>
        <w:rPr>
          <w:rFonts w:ascii="Arial" w:hAnsi="Arial" w:cs="Arial"/>
          <w:color w:val="272727"/>
          <w:sz w:val="20"/>
          <w:szCs w:val="20"/>
        </w:rPr>
      </w:pPr>
      <w:r w:rsidRPr="00F579F2">
        <w:rPr>
          <w:rFonts w:ascii="Arial" w:hAnsi="Arial" w:cs="Arial"/>
          <w:color w:val="272727"/>
          <w:sz w:val="20"/>
          <w:szCs w:val="20"/>
        </w:rPr>
        <w:t xml:space="preserve">Much of the content in this document was </w:t>
      </w:r>
      <w:r w:rsidR="00706DD2">
        <w:rPr>
          <w:rFonts w:ascii="Arial" w:hAnsi="Arial" w:cs="Arial"/>
          <w:color w:val="272727"/>
          <w:sz w:val="20"/>
          <w:szCs w:val="20"/>
        </w:rPr>
        <w:t xml:space="preserve">adapted </w:t>
      </w:r>
      <w:r w:rsidRPr="00F579F2">
        <w:rPr>
          <w:rFonts w:ascii="Arial" w:hAnsi="Arial" w:cs="Arial"/>
          <w:color w:val="272727"/>
          <w:sz w:val="20"/>
          <w:szCs w:val="20"/>
        </w:rPr>
        <w:t xml:space="preserve">or excerpted </w:t>
      </w:r>
      <w:r w:rsidR="0074369B" w:rsidRPr="00F579F2">
        <w:rPr>
          <w:rFonts w:ascii="Arial" w:hAnsi="Arial" w:cs="Arial"/>
          <w:color w:val="272727"/>
          <w:sz w:val="20"/>
          <w:szCs w:val="20"/>
        </w:rPr>
        <w:t xml:space="preserve">directly </w:t>
      </w:r>
      <w:r w:rsidRPr="00F579F2">
        <w:rPr>
          <w:rFonts w:ascii="Arial" w:hAnsi="Arial" w:cs="Arial"/>
          <w:color w:val="272727"/>
          <w:sz w:val="20"/>
          <w:szCs w:val="20"/>
        </w:rPr>
        <w:t>from the University of California Education Abroad Program website with their gracious permission for use.  An</w:t>
      </w:r>
      <w:r w:rsidR="0074369B" w:rsidRPr="00F579F2">
        <w:rPr>
          <w:rFonts w:ascii="Arial" w:hAnsi="Arial" w:cs="Arial"/>
          <w:color w:val="272727"/>
          <w:sz w:val="20"/>
          <w:szCs w:val="20"/>
        </w:rPr>
        <w:t>y</w:t>
      </w:r>
      <w:r w:rsidRPr="00F579F2">
        <w:rPr>
          <w:rFonts w:ascii="Arial" w:hAnsi="Arial" w:cs="Arial"/>
          <w:color w:val="272727"/>
          <w:sz w:val="20"/>
          <w:szCs w:val="20"/>
        </w:rPr>
        <w:t xml:space="preserve"> errors or omissions introduced during </w:t>
      </w:r>
      <w:r w:rsidR="006B6DD3" w:rsidRPr="00F579F2">
        <w:rPr>
          <w:rFonts w:ascii="Arial" w:hAnsi="Arial" w:cs="Arial"/>
          <w:color w:val="272727"/>
          <w:sz w:val="20"/>
          <w:szCs w:val="20"/>
        </w:rPr>
        <w:t xml:space="preserve">adaption </w:t>
      </w:r>
      <w:r w:rsidRPr="00F579F2">
        <w:rPr>
          <w:rFonts w:ascii="Arial" w:hAnsi="Arial" w:cs="Arial"/>
          <w:color w:val="272727"/>
          <w:sz w:val="20"/>
          <w:szCs w:val="20"/>
        </w:rPr>
        <w:t xml:space="preserve">of this material are solely </w:t>
      </w:r>
      <w:r w:rsidR="0074369B" w:rsidRPr="00F579F2">
        <w:rPr>
          <w:rFonts w:ascii="Arial" w:hAnsi="Arial" w:cs="Arial"/>
          <w:color w:val="272727"/>
          <w:sz w:val="20"/>
          <w:szCs w:val="20"/>
        </w:rPr>
        <w:t>the responsibility of the Unive</w:t>
      </w:r>
      <w:r w:rsidR="00815431" w:rsidRPr="00F579F2">
        <w:rPr>
          <w:rFonts w:ascii="Arial" w:hAnsi="Arial" w:cs="Arial"/>
          <w:color w:val="272727"/>
          <w:sz w:val="20"/>
          <w:szCs w:val="20"/>
        </w:rPr>
        <w:t>rsity of Wisconsin-Madison International Safety and Security Director</w:t>
      </w:r>
      <w:r w:rsidR="00706DD2">
        <w:rPr>
          <w:rFonts w:ascii="Arial" w:hAnsi="Arial" w:cs="Arial"/>
          <w:color w:val="272727"/>
          <w:sz w:val="20"/>
          <w:szCs w:val="20"/>
        </w:rPr>
        <w:t xml:space="preserve"> (ISSD)</w:t>
      </w:r>
      <w:r w:rsidR="0074369B" w:rsidRPr="00F579F2">
        <w:rPr>
          <w:rFonts w:ascii="Arial" w:hAnsi="Arial" w:cs="Arial"/>
          <w:color w:val="272727"/>
          <w:sz w:val="20"/>
          <w:szCs w:val="20"/>
        </w:rPr>
        <w:t xml:space="preserve">.  </w:t>
      </w:r>
    </w:p>
    <w:p w:rsidR="002E0BCD" w:rsidRDefault="002E0BCD" w:rsidP="008C360C">
      <w:pPr>
        <w:pStyle w:val="Heading3"/>
        <w:spacing w:line="278" w:lineRule="atLeast"/>
        <w:rPr>
          <w:rFonts w:ascii="Arial" w:hAnsi="Arial" w:cs="Arial"/>
          <w:color w:val="272727"/>
          <w:sz w:val="20"/>
          <w:szCs w:val="20"/>
        </w:rPr>
      </w:pPr>
      <w:r w:rsidRPr="00F579F2">
        <w:rPr>
          <w:rFonts w:ascii="Arial" w:hAnsi="Arial" w:cs="Arial"/>
          <w:color w:val="272727"/>
          <w:sz w:val="20"/>
          <w:szCs w:val="20"/>
        </w:rPr>
        <w:lastRenderedPageBreak/>
        <w:t xml:space="preserve">Thanks to the University of California Education Abroad Program for sharing the </w:t>
      </w:r>
      <w:r w:rsidR="006B6DD3" w:rsidRPr="00F579F2">
        <w:rPr>
          <w:rFonts w:ascii="Arial" w:hAnsi="Arial" w:cs="Arial"/>
          <w:color w:val="272727"/>
          <w:sz w:val="20"/>
          <w:szCs w:val="20"/>
        </w:rPr>
        <w:t>foundations for this document</w:t>
      </w:r>
      <w:r w:rsidRPr="00F579F2">
        <w:rPr>
          <w:rFonts w:ascii="Arial" w:hAnsi="Arial" w:cs="Arial"/>
          <w:color w:val="272727"/>
          <w:sz w:val="20"/>
          <w:szCs w:val="20"/>
        </w:rPr>
        <w:t>.</w:t>
      </w:r>
      <w:r w:rsidR="007923E4" w:rsidRPr="00F579F2">
        <w:rPr>
          <w:rFonts w:ascii="Arial" w:hAnsi="Arial" w:cs="Arial"/>
          <w:color w:val="272727"/>
          <w:sz w:val="20"/>
          <w:szCs w:val="20"/>
        </w:rPr>
        <w:t xml:space="preserve">  The annotation on each site below is provided by the UW-Madison ISSD and is a personal evaluation of the contents</w:t>
      </w:r>
      <w:r w:rsidR="006B6DD3" w:rsidRPr="00F579F2">
        <w:rPr>
          <w:rFonts w:ascii="Arial" w:hAnsi="Arial" w:cs="Arial"/>
          <w:color w:val="272727"/>
          <w:sz w:val="20"/>
          <w:szCs w:val="20"/>
        </w:rPr>
        <w:t xml:space="preserve"> in an effort to help the reader in a search for information</w:t>
      </w:r>
      <w:r w:rsidR="007923E4" w:rsidRPr="00F579F2">
        <w:rPr>
          <w:rFonts w:ascii="Arial" w:hAnsi="Arial" w:cs="Arial"/>
          <w:color w:val="272727"/>
          <w:sz w:val="20"/>
          <w:szCs w:val="20"/>
        </w:rPr>
        <w:t xml:space="preserve">.  Each </w:t>
      </w:r>
      <w:r w:rsidR="006B6DD3" w:rsidRPr="00F579F2">
        <w:rPr>
          <w:rFonts w:ascii="Arial" w:hAnsi="Arial" w:cs="Arial"/>
          <w:color w:val="272727"/>
          <w:sz w:val="20"/>
          <w:szCs w:val="20"/>
        </w:rPr>
        <w:t xml:space="preserve">reader </w:t>
      </w:r>
      <w:r w:rsidR="007923E4" w:rsidRPr="00F579F2">
        <w:rPr>
          <w:rFonts w:ascii="Arial" w:hAnsi="Arial" w:cs="Arial"/>
          <w:color w:val="272727"/>
          <w:sz w:val="20"/>
          <w:szCs w:val="20"/>
        </w:rPr>
        <w:t xml:space="preserve">will of course find varying degrees of utility for each resource depending on </w:t>
      </w:r>
      <w:r w:rsidR="006B6DD3" w:rsidRPr="00F579F2">
        <w:rPr>
          <w:rFonts w:ascii="Arial" w:hAnsi="Arial" w:cs="Arial"/>
          <w:color w:val="272727"/>
          <w:sz w:val="20"/>
          <w:szCs w:val="20"/>
        </w:rPr>
        <w:t xml:space="preserve">individual </w:t>
      </w:r>
      <w:r w:rsidR="007923E4" w:rsidRPr="00F579F2">
        <w:rPr>
          <w:rFonts w:ascii="Arial" w:hAnsi="Arial" w:cs="Arial"/>
          <w:color w:val="272727"/>
          <w:sz w:val="20"/>
          <w:szCs w:val="20"/>
        </w:rPr>
        <w:t>needs and interests.</w:t>
      </w:r>
    </w:p>
    <w:p w:rsidR="00EE1B36" w:rsidRPr="00EE1B36" w:rsidRDefault="002E2531" w:rsidP="00EE1B36">
      <w:pPr>
        <w:pStyle w:val="Heading3"/>
        <w:numPr>
          <w:ilvl w:val="0"/>
          <w:numId w:val="7"/>
        </w:numPr>
        <w:spacing w:line="360" w:lineRule="auto"/>
        <w:rPr>
          <w:rFonts w:ascii="Arial" w:hAnsi="Arial" w:cs="Arial"/>
          <w:b w:val="0"/>
          <w:i/>
          <w:color w:val="272727"/>
          <w:sz w:val="20"/>
          <w:szCs w:val="20"/>
        </w:rPr>
      </w:pPr>
      <w:hyperlink r:id="rId16" w:history="1">
        <w:r w:rsidR="005C0CB7" w:rsidRPr="00DC58E4">
          <w:rPr>
            <w:rStyle w:val="Hyperlink"/>
            <w:rFonts w:ascii="Arial" w:hAnsi="Arial" w:cs="Arial"/>
            <w:b w:val="0"/>
            <w:bCs w:val="0"/>
            <w:sz w:val="20"/>
            <w:szCs w:val="20"/>
          </w:rPr>
          <w:t>UW-Madison’s International Academic Programs (IAP)</w:t>
        </w:r>
        <w:r w:rsidR="00FC4139" w:rsidRPr="00DC58E4">
          <w:rPr>
            <w:rStyle w:val="Hyperlink"/>
            <w:rFonts w:ascii="Arial" w:hAnsi="Arial" w:cs="Arial"/>
            <w:b w:val="0"/>
            <w:bCs w:val="0"/>
            <w:sz w:val="20"/>
            <w:szCs w:val="20"/>
          </w:rPr>
          <w:t xml:space="preserve"> –</w:t>
        </w:r>
      </w:hyperlink>
      <w:r w:rsidR="00FC4139" w:rsidRPr="00DC58E4">
        <w:rPr>
          <w:rFonts w:ascii="Arial" w:hAnsi="Arial" w:cs="Arial"/>
          <w:b w:val="0"/>
          <w:bCs w:val="0"/>
          <w:color w:val="272727"/>
          <w:sz w:val="20"/>
          <w:szCs w:val="20"/>
        </w:rPr>
        <w:t xml:space="preserve"> </w:t>
      </w:r>
      <w:r w:rsidR="00FC4139" w:rsidRPr="00AB1CD1">
        <w:rPr>
          <w:rFonts w:ascii="Arial" w:hAnsi="Arial" w:cs="Arial"/>
          <w:b w:val="0"/>
          <w:i/>
          <w:color w:val="272727"/>
          <w:sz w:val="20"/>
          <w:szCs w:val="20"/>
        </w:rPr>
        <w:t xml:space="preserve">The IAP page nicely complements this </w:t>
      </w:r>
      <w:r w:rsidR="00FC4139" w:rsidRPr="00FC4139">
        <w:rPr>
          <w:rFonts w:ascii="Arial" w:hAnsi="Arial" w:cs="Arial"/>
          <w:b w:val="0"/>
          <w:i/>
          <w:color w:val="272727"/>
          <w:sz w:val="20"/>
          <w:szCs w:val="20"/>
        </w:rPr>
        <w:t>document with its discussion of LGBTIQ needs from the perspective of the cultural experience itself.  I highly recommend going to the page and also making an appointment to discuss your plans with an IAP Study Abroad advisor.</w:t>
      </w:r>
    </w:p>
    <w:p w:rsidR="000E6E4B" w:rsidRPr="004E5A61" w:rsidRDefault="002E2531" w:rsidP="00EE1B36">
      <w:pPr>
        <w:pStyle w:val="Heading3"/>
        <w:numPr>
          <w:ilvl w:val="0"/>
          <w:numId w:val="7"/>
        </w:numPr>
        <w:spacing w:line="360" w:lineRule="auto"/>
        <w:rPr>
          <w:rFonts w:ascii="Arial" w:hAnsi="Arial" w:cs="Arial"/>
          <w:b w:val="0"/>
          <w:i/>
          <w:color w:val="272727"/>
          <w:sz w:val="20"/>
          <w:szCs w:val="20"/>
        </w:rPr>
      </w:pPr>
      <w:hyperlink r:id="rId17" w:tgtFrame="_blank" w:history="1">
        <w:r w:rsidR="008C360C" w:rsidRPr="00A81781">
          <w:rPr>
            <w:rStyle w:val="Hyperlink"/>
            <w:rFonts w:ascii="Arial" w:hAnsi="Arial" w:cs="Arial"/>
            <w:b w:val="0"/>
            <w:sz w:val="20"/>
            <w:szCs w:val="20"/>
          </w:rPr>
          <w:t>Diversity Abroad</w:t>
        </w:r>
      </w:hyperlink>
      <w:r w:rsidR="008C360C" w:rsidRPr="004E5A61">
        <w:rPr>
          <w:rFonts w:ascii="Arial" w:hAnsi="Arial" w:cs="Arial"/>
          <w:color w:val="272727"/>
          <w:sz w:val="20"/>
          <w:szCs w:val="20"/>
        </w:rPr>
        <w:t xml:space="preserve"> </w:t>
      </w:r>
      <w:r w:rsidR="00FD3105" w:rsidRPr="004E5A61">
        <w:rPr>
          <w:rFonts w:ascii="Arial" w:hAnsi="Arial" w:cs="Arial"/>
          <w:color w:val="272727"/>
          <w:sz w:val="20"/>
          <w:szCs w:val="20"/>
        </w:rPr>
        <w:t xml:space="preserve">– </w:t>
      </w:r>
      <w:r w:rsidR="00FD3105" w:rsidRPr="004E5A61">
        <w:rPr>
          <w:rFonts w:ascii="Arial" w:hAnsi="Arial" w:cs="Arial"/>
          <w:b w:val="0"/>
          <w:i/>
          <w:color w:val="272727"/>
          <w:sz w:val="20"/>
          <w:szCs w:val="20"/>
        </w:rPr>
        <w:t>An online commercial enterprise that was founded as a sort of international education network node that c</w:t>
      </w:r>
      <w:r w:rsidR="00FD3105" w:rsidRPr="004E5A61">
        <w:rPr>
          <w:rFonts w:ascii="Arial" w:hAnsi="Arial" w:cs="Arial"/>
          <w:b w:val="0"/>
          <w:i/>
          <w:sz w:val="20"/>
          <w:szCs w:val="20"/>
        </w:rPr>
        <w:t xml:space="preserve">onnects “students and professionals with international opportunities that will prepare them for future education and career opportunities.”  The site is primarily dedicated to linking prospective students with programs.  There is some good information here about potential programs and destination countries but there is not any attempt to present information of specific interest to the </w:t>
      </w:r>
      <w:r w:rsidR="001007F1" w:rsidRPr="004E5A61">
        <w:rPr>
          <w:rFonts w:ascii="Arial" w:hAnsi="Arial" w:cs="Arial"/>
          <w:b w:val="0"/>
          <w:i/>
          <w:sz w:val="20"/>
          <w:szCs w:val="20"/>
        </w:rPr>
        <w:t>LGBTIQ</w:t>
      </w:r>
      <w:r w:rsidR="00FD3105" w:rsidRPr="004E5A61">
        <w:rPr>
          <w:rFonts w:ascii="Arial" w:hAnsi="Arial" w:cs="Arial"/>
          <w:b w:val="0"/>
          <w:i/>
          <w:sz w:val="20"/>
          <w:szCs w:val="20"/>
        </w:rPr>
        <w:t xml:space="preserve"> community.</w:t>
      </w:r>
      <w:r w:rsidR="00414F9F" w:rsidRPr="004E5A61">
        <w:rPr>
          <w:rFonts w:ascii="Arial" w:hAnsi="Arial" w:cs="Arial"/>
          <w:b w:val="0"/>
          <w:i/>
          <w:sz w:val="20"/>
          <w:szCs w:val="20"/>
        </w:rPr>
        <w:t xml:space="preserve"> </w:t>
      </w:r>
      <w:r w:rsidR="00FC4139" w:rsidRPr="004E5A61">
        <w:rPr>
          <w:rFonts w:ascii="Arial" w:hAnsi="Arial" w:cs="Arial"/>
          <w:b w:val="0"/>
          <w:i/>
          <w:sz w:val="20"/>
          <w:szCs w:val="20"/>
        </w:rPr>
        <w:t xml:space="preserve">UW Madison’s </w:t>
      </w:r>
      <w:r w:rsidR="00414F9F" w:rsidRPr="004E5A61">
        <w:rPr>
          <w:rFonts w:ascii="Arial" w:hAnsi="Arial" w:cs="Arial"/>
          <w:b w:val="0"/>
          <w:i/>
          <w:sz w:val="20"/>
          <w:szCs w:val="20"/>
        </w:rPr>
        <w:t xml:space="preserve">International Academic Programs </w:t>
      </w:r>
      <w:r w:rsidR="00FC4139" w:rsidRPr="004E5A61">
        <w:rPr>
          <w:rFonts w:ascii="Arial" w:hAnsi="Arial" w:cs="Arial"/>
          <w:b w:val="0"/>
          <w:i/>
          <w:sz w:val="20"/>
          <w:szCs w:val="20"/>
        </w:rPr>
        <w:t xml:space="preserve">has </w:t>
      </w:r>
      <w:r w:rsidR="00414F9F" w:rsidRPr="004E5A61">
        <w:rPr>
          <w:rFonts w:ascii="Arial" w:hAnsi="Arial" w:cs="Arial"/>
          <w:b w:val="0"/>
          <w:i/>
          <w:sz w:val="20"/>
          <w:szCs w:val="20"/>
        </w:rPr>
        <w:t xml:space="preserve">access to country notes on specific countries and </w:t>
      </w:r>
      <w:r w:rsidR="00FC4139" w:rsidRPr="004E5A61">
        <w:rPr>
          <w:rFonts w:ascii="Arial" w:hAnsi="Arial" w:cs="Arial"/>
          <w:b w:val="0"/>
          <w:i/>
          <w:sz w:val="20"/>
          <w:szCs w:val="20"/>
        </w:rPr>
        <w:t xml:space="preserve">their related </w:t>
      </w:r>
      <w:r w:rsidR="00414F9F" w:rsidRPr="004E5A61">
        <w:rPr>
          <w:rFonts w:ascii="Arial" w:hAnsi="Arial" w:cs="Arial"/>
          <w:b w:val="0"/>
          <w:i/>
          <w:sz w:val="20"/>
          <w:szCs w:val="20"/>
        </w:rPr>
        <w:t>LGBTIQ acceptance through the Diversity Abroad Network.  Contact your IAP Study Abroad Advisor for more information.</w:t>
      </w:r>
    </w:p>
    <w:p w:rsidR="000E6E4B" w:rsidRPr="000E6E4B" w:rsidRDefault="002E2531" w:rsidP="00EE1B36">
      <w:pPr>
        <w:numPr>
          <w:ilvl w:val="0"/>
          <w:numId w:val="3"/>
        </w:numPr>
        <w:tabs>
          <w:tab w:val="clear" w:pos="720"/>
          <w:tab w:val="num" w:pos="2520"/>
        </w:tabs>
        <w:spacing w:before="100" w:beforeAutospacing="1" w:after="100" w:afterAutospacing="1" w:line="360" w:lineRule="auto"/>
        <w:ind w:left="360"/>
        <w:rPr>
          <w:rStyle w:val="Emphasis"/>
          <w:rFonts w:ascii="Arial" w:hAnsi="Arial" w:cs="Arial"/>
          <w:b/>
          <w:bCs/>
          <w:i w:val="0"/>
          <w:iCs w:val="0"/>
          <w:color w:val="272727"/>
          <w:sz w:val="20"/>
          <w:szCs w:val="20"/>
        </w:rPr>
      </w:pPr>
      <w:hyperlink r:id="rId18" w:tgtFrame="_blank" w:history="1">
        <w:proofErr w:type="spellStart"/>
        <w:r w:rsidR="008C360C">
          <w:rPr>
            <w:rStyle w:val="Hyperlink"/>
            <w:rFonts w:ascii="Arial" w:hAnsi="Arial" w:cs="Arial"/>
            <w:sz w:val="20"/>
            <w:szCs w:val="20"/>
          </w:rPr>
          <w:t>GlobalGayz</w:t>
        </w:r>
        <w:proofErr w:type="spellEnd"/>
      </w:hyperlink>
      <w:r w:rsidR="008C360C">
        <w:rPr>
          <w:rFonts w:ascii="Arial" w:hAnsi="Arial" w:cs="Arial"/>
          <w:color w:val="272727"/>
          <w:sz w:val="20"/>
          <w:szCs w:val="20"/>
        </w:rPr>
        <w:t xml:space="preserve"> </w:t>
      </w:r>
      <w:r w:rsidR="008171B5">
        <w:rPr>
          <w:rFonts w:ascii="Arial" w:hAnsi="Arial" w:cs="Arial"/>
          <w:color w:val="272727"/>
          <w:sz w:val="20"/>
          <w:szCs w:val="20"/>
        </w:rPr>
        <w:t>–</w:t>
      </w:r>
      <w:r w:rsidR="008C360C">
        <w:rPr>
          <w:rFonts w:ascii="Arial" w:hAnsi="Arial" w:cs="Arial"/>
          <w:color w:val="272727"/>
          <w:sz w:val="20"/>
          <w:szCs w:val="20"/>
        </w:rPr>
        <w:t xml:space="preserve"> </w:t>
      </w:r>
      <w:r w:rsidR="008171B5">
        <w:rPr>
          <w:rFonts w:ascii="Arial" w:hAnsi="Arial" w:cs="Arial"/>
          <w:i/>
          <w:color w:val="272727"/>
          <w:sz w:val="20"/>
          <w:szCs w:val="20"/>
        </w:rPr>
        <w:t xml:space="preserve">This site is dedicated to </w:t>
      </w:r>
      <w:r w:rsidR="001007F1">
        <w:rPr>
          <w:rFonts w:ascii="Arial" w:hAnsi="Arial" w:cs="Arial"/>
          <w:i/>
          <w:color w:val="272727"/>
          <w:sz w:val="20"/>
          <w:szCs w:val="20"/>
        </w:rPr>
        <w:t>LGBTIQ</w:t>
      </w:r>
      <w:r w:rsidR="00FD3105">
        <w:rPr>
          <w:rFonts w:ascii="Arial" w:hAnsi="Arial" w:cs="Arial"/>
          <w:i/>
          <w:color w:val="272727"/>
          <w:sz w:val="20"/>
          <w:szCs w:val="20"/>
        </w:rPr>
        <w:t xml:space="preserve"> </w:t>
      </w:r>
      <w:r w:rsidR="008C360C">
        <w:rPr>
          <w:rStyle w:val="Emphasis"/>
          <w:rFonts w:ascii="Arial" w:hAnsi="Arial" w:cs="Arial"/>
          <w:color w:val="272727"/>
          <w:sz w:val="20"/>
          <w:szCs w:val="20"/>
        </w:rPr>
        <w:t>life in countries around the world</w:t>
      </w:r>
      <w:r w:rsidR="00E37747">
        <w:rPr>
          <w:rStyle w:val="Emphasis"/>
          <w:rFonts w:ascii="Arial" w:hAnsi="Arial" w:cs="Arial"/>
          <w:color w:val="272727"/>
          <w:sz w:val="20"/>
          <w:szCs w:val="20"/>
        </w:rPr>
        <w:t xml:space="preserve">.  This site has a “first-person” character in its description of the </w:t>
      </w:r>
      <w:r w:rsidR="001007F1">
        <w:rPr>
          <w:rStyle w:val="Emphasis"/>
          <w:rFonts w:ascii="Arial" w:hAnsi="Arial" w:cs="Arial"/>
          <w:color w:val="272727"/>
          <w:sz w:val="20"/>
          <w:szCs w:val="20"/>
        </w:rPr>
        <w:t>LGBTIQ</w:t>
      </w:r>
      <w:r w:rsidR="00E37747">
        <w:rPr>
          <w:rStyle w:val="Emphasis"/>
          <w:rFonts w:ascii="Arial" w:hAnsi="Arial" w:cs="Arial"/>
          <w:color w:val="272727"/>
          <w:sz w:val="20"/>
          <w:szCs w:val="20"/>
        </w:rPr>
        <w:t xml:space="preserve"> environment but also posts an analytical summary of each country</w:t>
      </w:r>
      <w:r w:rsidR="008171B5">
        <w:rPr>
          <w:rStyle w:val="Emphasis"/>
          <w:rFonts w:ascii="Arial" w:hAnsi="Arial" w:cs="Arial"/>
          <w:color w:val="272727"/>
          <w:sz w:val="20"/>
          <w:szCs w:val="20"/>
        </w:rPr>
        <w:t xml:space="preserve"> as well as several op-ed styled articles that discuss various issues and concerns specific to destinations and regions</w:t>
      </w:r>
      <w:r w:rsidR="00E37747">
        <w:rPr>
          <w:rStyle w:val="Emphasis"/>
          <w:rFonts w:ascii="Arial" w:hAnsi="Arial" w:cs="Arial"/>
          <w:color w:val="272727"/>
          <w:sz w:val="20"/>
          <w:szCs w:val="20"/>
        </w:rPr>
        <w:t>.  A strong</w:t>
      </w:r>
      <w:r w:rsidR="008171B5">
        <w:rPr>
          <w:rStyle w:val="Emphasis"/>
          <w:rFonts w:ascii="Arial" w:hAnsi="Arial" w:cs="Arial"/>
          <w:color w:val="272727"/>
          <w:sz w:val="20"/>
          <w:szCs w:val="20"/>
        </w:rPr>
        <w:t xml:space="preserve"> resource for its accessible style and very usable </w:t>
      </w:r>
      <w:r w:rsidR="00A2759C">
        <w:rPr>
          <w:rStyle w:val="Emphasis"/>
          <w:rFonts w:ascii="Arial" w:hAnsi="Arial" w:cs="Arial"/>
          <w:color w:val="272727"/>
          <w:sz w:val="20"/>
          <w:szCs w:val="20"/>
        </w:rPr>
        <w:t>information presented in the first-person.</w:t>
      </w:r>
    </w:p>
    <w:p w:rsidR="000E6E4B" w:rsidRPr="000E6E4B" w:rsidRDefault="002E2531" w:rsidP="00EE1B36">
      <w:pPr>
        <w:numPr>
          <w:ilvl w:val="0"/>
          <w:numId w:val="3"/>
        </w:numPr>
        <w:tabs>
          <w:tab w:val="clear" w:pos="720"/>
          <w:tab w:val="num" w:pos="2520"/>
        </w:tabs>
        <w:spacing w:before="100" w:beforeAutospacing="1" w:after="100" w:afterAutospacing="1" w:line="360" w:lineRule="auto"/>
        <w:ind w:left="360"/>
        <w:rPr>
          <w:rFonts w:ascii="Arial" w:hAnsi="Arial" w:cs="Arial"/>
          <w:color w:val="272727"/>
          <w:sz w:val="20"/>
          <w:szCs w:val="20"/>
        </w:rPr>
      </w:pPr>
      <w:hyperlink r:id="rId19" w:tgtFrame="_blank" w:history="1">
        <w:r w:rsidR="008C360C" w:rsidRPr="000E6E4B">
          <w:rPr>
            <w:rStyle w:val="Hyperlink"/>
            <w:rFonts w:ascii="Arial" w:hAnsi="Arial" w:cs="Arial"/>
            <w:sz w:val="20"/>
            <w:szCs w:val="20"/>
          </w:rPr>
          <w:t>Human Rights Watch</w:t>
        </w:r>
      </w:hyperlink>
      <w:r w:rsidR="00CD22BE" w:rsidRPr="000E6E4B">
        <w:rPr>
          <w:rStyle w:val="Hyperlink"/>
          <w:rFonts w:ascii="Arial" w:hAnsi="Arial" w:cs="Arial"/>
          <w:sz w:val="20"/>
          <w:szCs w:val="20"/>
          <w:u w:val="none"/>
        </w:rPr>
        <w:t xml:space="preserve"> </w:t>
      </w:r>
      <w:r w:rsidR="00CD22BE" w:rsidRPr="000E6E4B">
        <w:rPr>
          <w:rStyle w:val="Hyperlink"/>
          <w:rFonts w:ascii="Arial" w:hAnsi="Arial" w:cs="Arial"/>
          <w:color w:val="auto"/>
          <w:sz w:val="20"/>
          <w:szCs w:val="20"/>
          <w:u w:val="none"/>
        </w:rPr>
        <w:t>–</w:t>
      </w:r>
      <w:r w:rsidR="00EC5B0E" w:rsidRPr="000E6E4B">
        <w:rPr>
          <w:rStyle w:val="Hyperlink"/>
          <w:rFonts w:ascii="Arial" w:hAnsi="Arial" w:cs="Arial"/>
          <w:color w:val="auto"/>
          <w:sz w:val="20"/>
          <w:szCs w:val="20"/>
          <w:u w:val="none"/>
        </w:rPr>
        <w:t xml:space="preserve"> </w:t>
      </w:r>
      <w:r w:rsidR="00EC5B0E" w:rsidRPr="000E6E4B">
        <w:rPr>
          <w:rStyle w:val="Hyperlink"/>
          <w:rFonts w:ascii="Arial" w:hAnsi="Arial" w:cs="Arial"/>
          <w:i/>
          <w:color w:val="auto"/>
          <w:sz w:val="20"/>
          <w:szCs w:val="20"/>
          <w:u w:val="none"/>
        </w:rPr>
        <w:t xml:space="preserve">Human </w:t>
      </w:r>
      <w:r w:rsidR="00EC5B0E" w:rsidRPr="000E6E4B">
        <w:rPr>
          <w:rFonts w:ascii="Arial" w:hAnsi="Arial" w:cs="Arial"/>
          <w:i/>
          <w:sz w:val="20"/>
          <w:szCs w:val="20"/>
        </w:rPr>
        <w:t xml:space="preserve">Rights Watch defends the rights of people worldwide. The organization attempts to investigate abuses, expose </w:t>
      </w:r>
      <w:r w:rsidR="00174EEC" w:rsidRPr="000E6E4B">
        <w:rPr>
          <w:rFonts w:ascii="Arial" w:hAnsi="Arial" w:cs="Arial"/>
          <w:i/>
          <w:sz w:val="20"/>
          <w:szCs w:val="20"/>
        </w:rPr>
        <w:t>its conclusions via public sites and other media</w:t>
      </w:r>
      <w:r w:rsidR="00EC5B0E" w:rsidRPr="000E6E4B">
        <w:rPr>
          <w:rFonts w:ascii="Arial" w:hAnsi="Arial" w:cs="Arial"/>
          <w:i/>
          <w:sz w:val="20"/>
          <w:szCs w:val="20"/>
        </w:rPr>
        <w:t xml:space="preserve">, and pressure those </w:t>
      </w:r>
      <w:r w:rsidR="00174EEC" w:rsidRPr="000E6E4B">
        <w:rPr>
          <w:rFonts w:ascii="Arial" w:hAnsi="Arial" w:cs="Arial"/>
          <w:i/>
          <w:sz w:val="20"/>
          <w:szCs w:val="20"/>
        </w:rPr>
        <w:t xml:space="preserve">in authority </w:t>
      </w:r>
      <w:r w:rsidR="00EC5B0E" w:rsidRPr="000E6E4B">
        <w:rPr>
          <w:rFonts w:ascii="Arial" w:hAnsi="Arial" w:cs="Arial"/>
          <w:i/>
          <w:sz w:val="20"/>
          <w:szCs w:val="20"/>
        </w:rPr>
        <w:t xml:space="preserve">to respect rights and </w:t>
      </w:r>
      <w:r w:rsidR="00174EEC" w:rsidRPr="000E6E4B">
        <w:rPr>
          <w:rFonts w:ascii="Arial" w:hAnsi="Arial" w:cs="Arial"/>
          <w:i/>
          <w:sz w:val="20"/>
          <w:szCs w:val="20"/>
        </w:rPr>
        <w:t xml:space="preserve">restore </w:t>
      </w:r>
      <w:r w:rsidR="00EC5B0E" w:rsidRPr="000E6E4B">
        <w:rPr>
          <w:rFonts w:ascii="Arial" w:hAnsi="Arial" w:cs="Arial"/>
          <w:i/>
          <w:sz w:val="20"/>
          <w:szCs w:val="20"/>
        </w:rPr>
        <w:t xml:space="preserve">justice. Human Rights Watch is an independent, international organization that works </w:t>
      </w:r>
      <w:r w:rsidR="00174EEC" w:rsidRPr="000E6E4B">
        <w:rPr>
          <w:rFonts w:ascii="Arial" w:hAnsi="Arial" w:cs="Arial"/>
          <w:i/>
          <w:sz w:val="20"/>
          <w:szCs w:val="20"/>
        </w:rPr>
        <w:t xml:space="preserve">to energize </w:t>
      </w:r>
      <w:r w:rsidR="00EC5B0E" w:rsidRPr="000E6E4B">
        <w:rPr>
          <w:rFonts w:ascii="Arial" w:hAnsi="Arial" w:cs="Arial"/>
          <w:i/>
          <w:sz w:val="20"/>
          <w:szCs w:val="20"/>
        </w:rPr>
        <w:t xml:space="preserve">a </w:t>
      </w:r>
      <w:r w:rsidR="00174EEC" w:rsidRPr="000E6E4B">
        <w:rPr>
          <w:rFonts w:ascii="Arial" w:hAnsi="Arial" w:cs="Arial"/>
          <w:i/>
          <w:sz w:val="20"/>
          <w:szCs w:val="20"/>
        </w:rPr>
        <w:t xml:space="preserve">broader </w:t>
      </w:r>
      <w:r w:rsidR="00EC5B0E" w:rsidRPr="000E6E4B">
        <w:rPr>
          <w:rFonts w:ascii="Arial" w:hAnsi="Arial" w:cs="Arial"/>
          <w:i/>
          <w:sz w:val="20"/>
          <w:szCs w:val="20"/>
        </w:rPr>
        <w:t>movement to uphold human dignity and advance the cause of human rights for all.</w:t>
      </w:r>
      <w:r w:rsidR="00174EEC" w:rsidRPr="000E6E4B">
        <w:rPr>
          <w:rFonts w:ascii="Arial" w:hAnsi="Arial" w:cs="Arial"/>
          <w:i/>
          <w:sz w:val="20"/>
          <w:szCs w:val="20"/>
        </w:rPr>
        <w:t xml:space="preserve">  As expected, given the organization’s mission, the site is focused on current news and events that inform the public on human rights-oriented issues.  The site’s search function will allow users to find news stories relevant to a specific country, location or issue that are relevant to those considering study abroad or educational travel.  </w:t>
      </w:r>
    </w:p>
    <w:p w:rsidR="002E656D" w:rsidRPr="002E656D" w:rsidRDefault="002E2531" w:rsidP="00EE1B36">
      <w:pPr>
        <w:numPr>
          <w:ilvl w:val="0"/>
          <w:numId w:val="3"/>
        </w:numPr>
        <w:tabs>
          <w:tab w:val="clear" w:pos="720"/>
          <w:tab w:val="num" w:pos="2520"/>
        </w:tabs>
        <w:spacing w:before="100" w:beforeAutospacing="1" w:after="100" w:afterAutospacing="1" w:line="360" w:lineRule="auto"/>
        <w:ind w:left="360"/>
        <w:rPr>
          <w:rFonts w:ascii="Arial" w:hAnsi="Arial" w:cs="Arial"/>
          <w:color w:val="272727"/>
          <w:sz w:val="20"/>
          <w:szCs w:val="20"/>
        </w:rPr>
      </w:pPr>
      <w:hyperlink r:id="rId20" w:tgtFrame="_blank" w:history="1">
        <w:r w:rsidR="008C360C" w:rsidRPr="000E6E4B">
          <w:rPr>
            <w:rStyle w:val="Hyperlink"/>
            <w:rFonts w:ascii="Arial" w:hAnsi="Arial" w:cs="Arial"/>
            <w:sz w:val="20"/>
            <w:szCs w:val="20"/>
          </w:rPr>
          <w:t>International Gay and Lesbian Human Rights Commission</w:t>
        </w:r>
      </w:hyperlink>
      <w:r w:rsidR="008C360C" w:rsidRPr="000E6E4B">
        <w:rPr>
          <w:rFonts w:ascii="Arial" w:hAnsi="Arial" w:cs="Arial"/>
          <w:color w:val="272727"/>
          <w:sz w:val="20"/>
          <w:szCs w:val="20"/>
        </w:rPr>
        <w:t xml:space="preserve"> </w:t>
      </w:r>
      <w:r w:rsidR="00A2759C" w:rsidRPr="000E6E4B">
        <w:rPr>
          <w:rFonts w:ascii="Arial" w:hAnsi="Arial" w:cs="Arial"/>
          <w:color w:val="272727"/>
          <w:sz w:val="20"/>
          <w:szCs w:val="20"/>
        </w:rPr>
        <w:t xml:space="preserve">– </w:t>
      </w:r>
      <w:r w:rsidR="00A2759C" w:rsidRPr="000E6E4B">
        <w:rPr>
          <w:rFonts w:ascii="Arial" w:hAnsi="Arial" w:cs="Arial"/>
          <w:i/>
          <w:sz w:val="20"/>
          <w:szCs w:val="20"/>
        </w:rPr>
        <w:t xml:space="preserve">is an </w:t>
      </w:r>
      <w:r w:rsidR="00314FA3" w:rsidRPr="000E6E4B">
        <w:rPr>
          <w:rFonts w:ascii="Arial" w:hAnsi="Arial" w:cs="Arial"/>
          <w:i/>
          <w:sz w:val="20"/>
          <w:szCs w:val="20"/>
        </w:rPr>
        <w:t xml:space="preserve">international </w:t>
      </w:r>
      <w:r w:rsidR="00A2759C" w:rsidRPr="000E6E4B">
        <w:rPr>
          <w:rFonts w:ascii="Arial" w:hAnsi="Arial" w:cs="Arial"/>
          <w:i/>
          <w:sz w:val="20"/>
          <w:szCs w:val="20"/>
        </w:rPr>
        <w:t xml:space="preserve">organization dedicated to </w:t>
      </w:r>
      <w:r w:rsidR="00314FA3" w:rsidRPr="000E6E4B">
        <w:rPr>
          <w:rFonts w:ascii="Arial" w:hAnsi="Arial" w:cs="Arial"/>
          <w:i/>
          <w:sz w:val="20"/>
          <w:szCs w:val="20"/>
        </w:rPr>
        <w:t xml:space="preserve">advocacy on behalf of </w:t>
      </w:r>
      <w:r w:rsidR="00A2759C" w:rsidRPr="000E6E4B">
        <w:rPr>
          <w:rFonts w:ascii="Arial" w:hAnsi="Arial" w:cs="Arial"/>
          <w:i/>
          <w:sz w:val="20"/>
          <w:szCs w:val="20"/>
        </w:rPr>
        <w:t xml:space="preserve">those </w:t>
      </w:r>
      <w:r w:rsidR="00314FA3" w:rsidRPr="000E6E4B">
        <w:rPr>
          <w:rFonts w:ascii="Arial" w:hAnsi="Arial" w:cs="Arial"/>
          <w:i/>
          <w:sz w:val="20"/>
          <w:szCs w:val="20"/>
        </w:rPr>
        <w:t xml:space="preserve">who experience discrimination or abuse on the basis of their actual or perceived sexual orientation, gender identity or expression. </w:t>
      </w:r>
      <w:r w:rsidR="00A2759C" w:rsidRPr="000E6E4B">
        <w:rPr>
          <w:rFonts w:ascii="Arial" w:hAnsi="Arial" w:cs="Arial"/>
          <w:i/>
          <w:sz w:val="20"/>
          <w:szCs w:val="20"/>
        </w:rPr>
        <w:t xml:space="preserve">The site has much good information on </w:t>
      </w:r>
      <w:r w:rsidR="001007F1">
        <w:rPr>
          <w:rFonts w:ascii="Arial" w:hAnsi="Arial" w:cs="Arial"/>
          <w:i/>
          <w:sz w:val="20"/>
          <w:szCs w:val="20"/>
        </w:rPr>
        <w:t>LGBTIQ</w:t>
      </w:r>
      <w:r w:rsidR="00A2759C" w:rsidRPr="000E6E4B">
        <w:rPr>
          <w:rFonts w:ascii="Arial" w:hAnsi="Arial" w:cs="Arial"/>
          <w:i/>
          <w:sz w:val="20"/>
          <w:szCs w:val="20"/>
        </w:rPr>
        <w:t xml:space="preserve">-related issues and events abroad and has a very accessible country-specific index that is searchable by region.  </w:t>
      </w:r>
    </w:p>
    <w:p w:rsidR="00BF455D" w:rsidRPr="00BF455D" w:rsidRDefault="002E2531" w:rsidP="00EE1B36">
      <w:pPr>
        <w:numPr>
          <w:ilvl w:val="0"/>
          <w:numId w:val="3"/>
        </w:numPr>
        <w:tabs>
          <w:tab w:val="clear" w:pos="720"/>
          <w:tab w:val="num" w:pos="1440"/>
        </w:tabs>
        <w:spacing w:before="100" w:beforeAutospacing="1" w:after="100" w:afterAutospacing="1" w:line="360" w:lineRule="auto"/>
        <w:ind w:left="360"/>
        <w:rPr>
          <w:rStyle w:val="Emphasis"/>
          <w:rFonts w:ascii="Arial" w:hAnsi="Arial" w:cs="Arial"/>
          <w:i w:val="0"/>
          <w:iCs w:val="0"/>
          <w:color w:val="272727"/>
          <w:sz w:val="20"/>
          <w:szCs w:val="20"/>
        </w:rPr>
      </w:pPr>
      <w:hyperlink r:id="rId21" w:tgtFrame="_blank" w:history="1">
        <w:r w:rsidR="008C360C">
          <w:rPr>
            <w:rStyle w:val="Hyperlink"/>
            <w:rFonts w:ascii="Arial" w:hAnsi="Arial" w:cs="Arial"/>
            <w:sz w:val="20"/>
            <w:szCs w:val="20"/>
          </w:rPr>
          <w:t>International Lesbian, Gay, Bisexual, Trans and Intersex Association</w:t>
        </w:r>
      </w:hyperlink>
      <w:r w:rsidR="008C360C">
        <w:rPr>
          <w:rFonts w:ascii="Arial" w:hAnsi="Arial" w:cs="Arial"/>
          <w:color w:val="272727"/>
          <w:sz w:val="20"/>
          <w:szCs w:val="20"/>
        </w:rPr>
        <w:t xml:space="preserve"> ILGA - </w:t>
      </w:r>
      <w:r w:rsidR="00C13CBE">
        <w:rPr>
          <w:rStyle w:val="Emphasis"/>
          <w:rFonts w:ascii="Arial" w:hAnsi="Arial" w:cs="Arial"/>
          <w:color w:val="272727"/>
          <w:sz w:val="20"/>
          <w:szCs w:val="20"/>
        </w:rPr>
        <w:t xml:space="preserve">Information on </w:t>
      </w:r>
      <w:r w:rsidR="001007F1">
        <w:rPr>
          <w:rStyle w:val="Emphasis"/>
          <w:rFonts w:ascii="Arial" w:hAnsi="Arial" w:cs="Arial"/>
          <w:color w:val="272727"/>
          <w:sz w:val="20"/>
          <w:szCs w:val="20"/>
        </w:rPr>
        <w:t>LGBTIQ</w:t>
      </w:r>
      <w:r w:rsidR="008C360C" w:rsidRPr="00C13CBE">
        <w:rPr>
          <w:rStyle w:val="Emphasis"/>
          <w:rFonts w:ascii="Arial" w:hAnsi="Arial" w:cs="Arial"/>
          <w:color w:val="272727"/>
          <w:sz w:val="20"/>
          <w:szCs w:val="20"/>
        </w:rPr>
        <w:t xml:space="preserve"> rights around the world</w:t>
      </w:r>
      <w:r w:rsidR="00C13CBE">
        <w:rPr>
          <w:rStyle w:val="Emphasis"/>
          <w:rFonts w:ascii="Arial" w:hAnsi="Arial" w:cs="Arial"/>
          <w:color w:val="272727"/>
          <w:sz w:val="20"/>
          <w:szCs w:val="20"/>
        </w:rPr>
        <w:t>.  I</w:t>
      </w:r>
      <w:r w:rsidR="00C13CBE" w:rsidRPr="00C13CBE">
        <w:rPr>
          <w:rStyle w:val="Emphasis"/>
          <w:rFonts w:ascii="Arial" w:hAnsi="Arial" w:cs="Arial"/>
          <w:color w:val="272727"/>
          <w:sz w:val="20"/>
          <w:szCs w:val="20"/>
        </w:rPr>
        <w:t xml:space="preserve">nformation on the website primarily presents the summary legal status for </w:t>
      </w:r>
      <w:r w:rsidR="00C13CBE" w:rsidRPr="00C13CBE">
        <w:rPr>
          <w:rStyle w:val="Emphasis"/>
          <w:rFonts w:ascii="Arial" w:hAnsi="Arial" w:cs="Arial"/>
          <w:color w:val="272727"/>
          <w:sz w:val="20"/>
          <w:szCs w:val="20"/>
        </w:rPr>
        <w:lastRenderedPageBreak/>
        <w:t xml:space="preserve">the </w:t>
      </w:r>
      <w:r w:rsidR="001007F1">
        <w:rPr>
          <w:rStyle w:val="Emphasis"/>
          <w:rFonts w:ascii="Arial" w:hAnsi="Arial" w:cs="Arial"/>
          <w:color w:val="272727"/>
          <w:sz w:val="20"/>
          <w:szCs w:val="20"/>
        </w:rPr>
        <w:t>LGBTIQ</w:t>
      </w:r>
      <w:r w:rsidR="00C13CBE" w:rsidRPr="00C13CBE">
        <w:rPr>
          <w:rStyle w:val="Emphasis"/>
          <w:rFonts w:ascii="Arial" w:hAnsi="Arial" w:cs="Arial"/>
          <w:color w:val="272727"/>
          <w:sz w:val="20"/>
          <w:szCs w:val="20"/>
        </w:rPr>
        <w:t xml:space="preserve"> community in each country.</w:t>
      </w:r>
      <w:r w:rsidR="00C13CBE">
        <w:rPr>
          <w:rStyle w:val="Emphasis"/>
          <w:rFonts w:ascii="Arial" w:hAnsi="Arial" w:cs="Arial"/>
          <w:color w:val="272727"/>
          <w:sz w:val="20"/>
          <w:szCs w:val="20"/>
        </w:rPr>
        <w:t xml:space="preserve">  Good information and a great resource, but may be more detailed than is necessary for the prospective student traveler.  </w:t>
      </w:r>
    </w:p>
    <w:p w:rsidR="00C13CBE" w:rsidRPr="00BF455D" w:rsidRDefault="002E2531" w:rsidP="00EE1B36">
      <w:pPr>
        <w:numPr>
          <w:ilvl w:val="0"/>
          <w:numId w:val="3"/>
        </w:numPr>
        <w:tabs>
          <w:tab w:val="clear" w:pos="720"/>
          <w:tab w:val="num" w:pos="1440"/>
        </w:tabs>
        <w:spacing w:before="100" w:beforeAutospacing="1" w:after="100" w:afterAutospacing="1" w:line="360" w:lineRule="auto"/>
        <w:ind w:left="360"/>
        <w:rPr>
          <w:rFonts w:ascii="Arial" w:hAnsi="Arial" w:cs="Arial"/>
          <w:color w:val="272727"/>
          <w:sz w:val="20"/>
          <w:szCs w:val="20"/>
        </w:rPr>
      </w:pPr>
      <w:hyperlink r:id="rId22" w:tgtFrame="_blank" w:history="1">
        <w:r w:rsidR="001007F1" w:rsidRPr="00BF455D">
          <w:rPr>
            <w:rStyle w:val="Hyperlink"/>
            <w:rFonts w:ascii="Arial" w:hAnsi="Arial" w:cs="Arial"/>
            <w:sz w:val="20"/>
            <w:szCs w:val="20"/>
          </w:rPr>
          <w:t>LGBTIQ</w:t>
        </w:r>
        <w:r w:rsidR="008C360C" w:rsidRPr="00BF455D">
          <w:rPr>
            <w:rStyle w:val="Hyperlink"/>
            <w:rFonts w:ascii="Arial" w:hAnsi="Arial" w:cs="Arial"/>
            <w:sz w:val="20"/>
            <w:szCs w:val="20"/>
          </w:rPr>
          <w:t xml:space="preserve"> Rights, Amnesty International</w:t>
        </w:r>
      </w:hyperlink>
      <w:r w:rsidR="00C13CBE" w:rsidRPr="00BF455D">
        <w:rPr>
          <w:rStyle w:val="Hyperlink"/>
          <w:rFonts w:ascii="Arial" w:hAnsi="Arial" w:cs="Arial"/>
          <w:sz w:val="20"/>
          <w:szCs w:val="20"/>
          <w:u w:val="none"/>
        </w:rPr>
        <w:t xml:space="preserve"> </w:t>
      </w:r>
      <w:r w:rsidR="00C13CBE" w:rsidRPr="00BF455D">
        <w:rPr>
          <w:rStyle w:val="Hyperlink"/>
          <w:rFonts w:ascii="Arial" w:hAnsi="Arial" w:cs="Arial"/>
          <w:i/>
          <w:color w:val="auto"/>
          <w:sz w:val="20"/>
          <w:szCs w:val="20"/>
          <w:u w:val="none"/>
        </w:rPr>
        <w:t xml:space="preserve">– Amnesty’s work concerns the promotion of a </w:t>
      </w:r>
      <w:r w:rsidR="00C13CBE" w:rsidRPr="00BF455D">
        <w:rPr>
          <w:rFonts w:ascii="Arial" w:hAnsi="Arial" w:cs="Arial"/>
          <w:i/>
          <w:sz w:val="20"/>
          <w:szCs w:val="20"/>
        </w:rPr>
        <w:t xml:space="preserve">global movement of to fight injustice and promote human rights.  One of these areas is the status and progress of </w:t>
      </w:r>
      <w:r w:rsidR="001007F1" w:rsidRPr="00BF455D">
        <w:rPr>
          <w:rFonts w:ascii="Arial" w:hAnsi="Arial" w:cs="Arial"/>
          <w:i/>
          <w:sz w:val="20"/>
          <w:szCs w:val="20"/>
        </w:rPr>
        <w:t>LGBTIQ</w:t>
      </w:r>
      <w:r w:rsidR="00C13CBE" w:rsidRPr="00BF455D">
        <w:rPr>
          <w:rFonts w:ascii="Arial" w:hAnsi="Arial" w:cs="Arial"/>
          <w:i/>
          <w:sz w:val="20"/>
          <w:szCs w:val="20"/>
        </w:rPr>
        <w:t xml:space="preserve"> rights around the world.  The site is specific to Amnesty’s mission but offers up-to-date reports and news specific to </w:t>
      </w:r>
      <w:r w:rsidR="001007F1" w:rsidRPr="00BF455D">
        <w:rPr>
          <w:rFonts w:ascii="Arial" w:hAnsi="Arial" w:cs="Arial"/>
          <w:i/>
          <w:sz w:val="20"/>
          <w:szCs w:val="20"/>
        </w:rPr>
        <w:t>LGBTIQ</w:t>
      </w:r>
      <w:r w:rsidR="00C13CBE" w:rsidRPr="00BF455D">
        <w:rPr>
          <w:rFonts w:ascii="Arial" w:hAnsi="Arial" w:cs="Arial"/>
          <w:i/>
          <w:sz w:val="20"/>
          <w:szCs w:val="20"/>
        </w:rPr>
        <w:t xml:space="preserve"> rights that may be of interest to those planning travel.  This is not a primary instrument for helping you plan educational travel as a member of the </w:t>
      </w:r>
      <w:r w:rsidR="001007F1" w:rsidRPr="00BF455D">
        <w:rPr>
          <w:rFonts w:ascii="Arial" w:hAnsi="Arial" w:cs="Arial"/>
          <w:i/>
          <w:sz w:val="20"/>
          <w:szCs w:val="20"/>
        </w:rPr>
        <w:t>LGBTIQ</w:t>
      </w:r>
      <w:r w:rsidR="00C13CBE" w:rsidRPr="00BF455D">
        <w:rPr>
          <w:rFonts w:ascii="Arial" w:hAnsi="Arial" w:cs="Arial"/>
          <w:i/>
          <w:sz w:val="20"/>
          <w:szCs w:val="20"/>
        </w:rPr>
        <w:t xml:space="preserve"> community but it is certainly a strong secondary resource to learn about current events and issues in your country or region of interest.</w:t>
      </w:r>
    </w:p>
    <w:p w:rsidR="00B74E31" w:rsidRPr="00B74E31" w:rsidRDefault="002E2531" w:rsidP="00EE1B36">
      <w:pPr>
        <w:numPr>
          <w:ilvl w:val="0"/>
          <w:numId w:val="3"/>
        </w:numPr>
        <w:spacing w:before="100" w:beforeAutospacing="1" w:after="100" w:afterAutospacing="1" w:line="360" w:lineRule="auto"/>
        <w:ind w:left="360"/>
        <w:rPr>
          <w:rFonts w:ascii="Arial" w:hAnsi="Arial" w:cs="Arial"/>
          <w:i/>
          <w:sz w:val="20"/>
          <w:szCs w:val="20"/>
        </w:rPr>
      </w:pPr>
      <w:hyperlink r:id="rId23" w:tgtFrame="_blank" w:history="1">
        <w:r w:rsidR="001007F1">
          <w:rPr>
            <w:rStyle w:val="Hyperlink"/>
            <w:rFonts w:ascii="Arial" w:hAnsi="Arial" w:cs="Arial"/>
            <w:sz w:val="20"/>
            <w:szCs w:val="20"/>
          </w:rPr>
          <w:t>LGBTIQ</w:t>
        </w:r>
        <w:r w:rsidR="008C360C">
          <w:rPr>
            <w:rStyle w:val="Hyperlink"/>
            <w:rFonts w:ascii="Arial" w:hAnsi="Arial" w:cs="Arial"/>
            <w:sz w:val="20"/>
            <w:szCs w:val="20"/>
          </w:rPr>
          <w:t xml:space="preserve"> Travel Information, U.S. Department of State</w:t>
        </w:r>
      </w:hyperlink>
      <w:r w:rsidR="00071CBF" w:rsidRPr="00071CBF">
        <w:rPr>
          <w:rStyle w:val="Hyperlink"/>
          <w:rFonts w:ascii="Arial" w:hAnsi="Arial" w:cs="Arial"/>
          <w:sz w:val="20"/>
          <w:szCs w:val="20"/>
          <w:u w:val="none"/>
        </w:rPr>
        <w:t xml:space="preserve"> </w:t>
      </w:r>
      <w:r w:rsidR="00071CBF" w:rsidRPr="002309EF">
        <w:rPr>
          <w:rStyle w:val="Hyperlink"/>
          <w:rFonts w:ascii="Arial" w:hAnsi="Arial" w:cs="Arial"/>
          <w:color w:val="auto"/>
          <w:sz w:val="20"/>
          <w:szCs w:val="20"/>
          <w:u w:val="none"/>
        </w:rPr>
        <w:t xml:space="preserve">– </w:t>
      </w:r>
      <w:r w:rsidR="00071CBF" w:rsidRPr="002309EF">
        <w:rPr>
          <w:rStyle w:val="Hyperlink"/>
          <w:rFonts w:ascii="Arial" w:hAnsi="Arial" w:cs="Arial"/>
          <w:i/>
          <w:color w:val="auto"/>
          <w:sz w:val="20"/>
          <w:szCs w:val="20"/>
          <w:u w:val="none"/>
        </w:rPr>
        <w:t xml:space="preserve">If you visit just one site to help you plan your trip abroad with an interest in </w:t>
      </w:r>
      <w:r w:rsidR="001007F1">
        <w:rPr>
          <w:rStyle w:val="Hyperlink"/>
          <w:rFonts w:ascii="Arial" w:hAnsi="Arial" w:cs="Arial"/>
          <w:i/>
          <w:color w:val="auto"/>
          <w:sz w:val="20"/>
          <w:szCs w:val="20"/>
          <w:u w:val="none"/>
        </w:rPr>
        <w:t>LGBTIQ</w:t>
      </w:r>
      <w:r w:rsidR="00071CBF" w:rsidRPr="002309EF">
        <w:rPr>
          <w:rStyle w:val="Hyperlink"/>
          <w:rFonts w:ascii="Arial" w:hAnsi="Arial" w:cs="Arial"/>
          <w:i/>
          <w:color w:val="auto"/>
          <w:sz w:val="20"/>
          <w:szCs w:val="20"/>
          <w:u w:val="none"/>
        </w:rPr>
        <w:t xml:space="preserve"> status</w:t>
      </w:r>
      <w:r w:rsidR="002309EF">
        <w:rPr>
          <w:rStyle w:val="Hyperlink"/>
          <w:rFonts w:ascii="Arial" w:hAnsi="Arial" w:cs="Arial"/>
          <w:i/>
          <w:color w:val="auto"/>
          <w:sz w:val="20"/>
          <w:szCs w:val="20"/>
          <w:u w:val="none"/>
        </w:rPr>
        <w:t xml:space="preserve">, go to the State Dept’s site linked here.  It offers </w:t>
      </w:r>
      <w:r w:rsidR="00FE2469">
        <w:rPr>
          <w:rStyle w:val="Hyperlink"/>
          <w:rFonts w:ascii="Arial" w:hAnsi="Arial" w:cs="Arial"/>
          <w:i/>
          <w:color w:val="auto"/>
          <w:sz w:val="20"/>
          <w:szCs w:val="20"/>
          <w:u w:val="none"/>
        </w:rPr>
        <w:t xml:space="preserve">factual, </w:t>
      </w:r>
      <w:r w:rsidR="002309EF">
        <w:rPr>
          <w:rStyle w:val="Hyperlink"/>
          <w:rFonts w:ascii="Arial" w:hAnsi="Arial" w:cs="Arial"/>
          <w:i/>
          <w:color w:val="auto"/>
          <w:sz w:val="20"/>
          <w:szCs w:val="20"/>
          <w:u w:val="none"/>
        </w:rPr>
        <w:t>objective information that will help prepare you for travel overseas</w:t>
      </w:r>
      <w:r w:rsidR="00FE2469">
        <w:rPr>
          <w:rStyle w:val="Hyperlink"/>
          <w:rFonts w:ascii="Arial" w:hAnsi="Arial" w:cs="Arial"/>
          <w:i/>
          <w:color w:val="auto"/>
          <w:sz w:val="20"/>
          <w:szCs w:val="20"/>
          <w:u w:val="none"/>
        </w:rPr>
        <w:t xml:space="preserve"> generally and of course also as a member of the </w:t>
      </w:r>
      <w:r w:rsidR="001007F1">
        <w:rPr>
          <w:rStyle w:val="Hyperlink"/>
          <w:rFonts w:ascii="Arial" w:hAnsi="Arial" w:cs="Arial"/>
          <w:i/>
          <w:color w:val="auto"/>
          <w:sz w:val="20"/>
          <w:szCs w:val="20"/>
          <w:u w:val="none"/>
        </w:rPr>
        <w:t>LGBTIQ</w:t>
      </w:r>
      <w:r w:rsidR="00FE2469">
        <w:rPr>
          <w:rStyle w:val="Hyperlink"/>
          <w:rFonts w:ascii="Arial" w:hAnsi="Arial" w:cs="Arial"/>
          <w:i/>
          <w:color w:val="auto"/>
          <w:sz w:val="20"/>
          <w:szCs w:val="20"/>
          <w:u w:val="none"/>
        </w:rPr>
        <w:t xml:space="preserve"> community specifically</w:t>
      </w:r>
      <w:r w:rsidR="002309EF">
        <w:rPr>
          <w:rStyle w:val="Hyperlink"/>
          <w:rFonts w:ascii="Arial" w:hAnsi="Arial" w:cs="Arial"/>
          <w:i/>
          <w:color w:val="auto"/>
          <w:sz w:val="20"/>
          <w:szCs w:val="20"/>
          <w:u w:val="none"/>
        </w:rPr>
        <w:t xml:space="preserve">.  There also other useful links on the site that you will want to visit and consider.  </w:t>
      </w:r>
    </w:p>
    <w:p w:rsidR="00FE2469" w:rsidRPr="006B6DD3" w:rsidRDefault="002E2531" w:rsidP="00EE1B36">
      <w:pPr>
        <w:numPr>
          <w:ilvl w:val="0"/>
          <w:numId w:val="3"/>
        </w:numPr>
        <w:spacing w:before="100" w:beforeAutospacing="1" w:after="100" w:afterAutospacing="1" w:line="360" w:lineRule="auto"/>
        <w:ind w:left="360"/>
        <w:rPr>
          <w:rFonts w:ascii="Arial" w:hAnsi="Arial" w:cs="Arial"/>
          <w:i/>
          <w:sz w:val="20"/>
          <w:szCs w:val="20"/>
        </w:rPr>
      </w:pPr>
      <w:hyperlink r:id="rId24" w:history="1">
        <w:r w:rsidR="006B6DD3" w:rsidRPr="006B6DD3">
          <w:rPr>
            <w:rStyle w:val="Hyperlink"/>
            <w:rFonts w:ascii="Arial" w:hAnsi="Arial" w:cs="Arial"/>
            <w:i/>
            <w:sz w:val="20"/>
            <w:szCs w:val="20"/>
          </w:rPr>
          <w:t>Lesbian and Gay Rights in the World (IGLA) Interactive Map</w:t>
        </w:r>
      </w:hyperlink>
      <w:r w:rsidR="006B6DD3">
        <w:rPr>
          <w:rStyle w:val="Hyperlink"/>
          <w:rFonts w:ascii="Arial" w:hAnsi="Arial" w:cs="Arial"/>
          <w:i/>
          <w:color w:val="auto"/>
          <w:sz w:val="20"/>
          <w:szCs w:val="20"/>
          <w:u w:val="none"/>
        </w:rPr>
        <w:t xml:space="preserve"> </w:t>
      </w:r>
      <w:r w:rsidR="000F76C2" w:rsidRPr="006B6DD3">
        <w:rPr>
          <w:rStyle w:val="Hyperlink"/>
          <w:rFonts w:ascii="Arial" w:hAnsi="Arial" w:cs="Arial"/>
          <w:i/>
          <w:color w:val="auto"/>
          <w:sz w:val="20"/>
          <w:szCs w:val="20"/>
          <w:u w:val="none"/>
        </w:rPr>
        <w:t xml:space="preserve">– </w:t>
      </w:r>
      <w:r w:rsidR="003B34E4" w:rsidRPr="006B6DD3">
        <w:rPr>
          <w:rStyle w:val="Hyperlink"/>
          <w:rFonts w:ascii="Arial" w:hAnsi="Arial" w:cs="Arial"/>
          <w:i/>
          <w:color w:val="auto"/>
          <w:sz w:val="20"/>
          <w:szCs w:val="20"/>
          <w:u w:val="none"/>
        </w:rPr>
        <w:t>a simple but useful</w:t>
      </w:r>
      <w:r w:rsidR="002309EF" w:rsidRPr="006B6DD3">
        <w:rPr>
          <w:rStyle w:val="Hyperlink"/>
          <w:rFonts w:ascii="Arial" w:hAnsi="Arial" w:cs="Arial"/>
          <w:i/>
          <w:color w:val="auto"/>
          <w:sz w:val="20"/>
          <w:szCs w:val="20"/>
          <w:u w:val="none"/>
        </w:rPr>
        <w:t>/interesting</w:t>
      </w:r>
      <w:r w:rsidR="003B34E4" w:rsidRPr="006B6DD3">
        <w:rPr>
          <w:rStyle w:val="Hyperlink"/>
          <w:rFonts w:ascii="Arial" w:hAnsi="Arial" w:cs="Arial"/>
          <w:i/>
          <w:color w:val="auto"/>
          <w:sz w:val="20"/>
          <w:szCs w:val="20"/>
          <w:u w:val="none"/>
        </w:rPr>
        <w:t xml:space="preserve"> non-interactive pdf-file map that shows various countries’ status with regard to protection, persecution and recognition via color-coded legend and symbol annotation.</w:t>
      </w:r>
      <w:r w:rsidR="00E23E09">
        <w:rPr>
          <w:rStyle w:val="Hyperlink"/>
          <w:rFonts w:ascii="Arial" w:hAnsi="Arial" w:cs="Arial"/>
          <w:i/>
          <w:color w:val="auto"/>
          <w:sz w:val="20"/>
          <w:szCs w:val="20"/>
          <w:u w:val="none"/>
        </w:rPr>
        <w:t xml:space="preserve">  Not certain how often this resource is updated to accurately reflect circumstances.</w:t>
      </w:r>
    </w:p>
    <w:p w:rsidR="00B74E31" w:rsidRPr="00E23E09" w:rsidRDefault="001007F1" w:rsidP="00EE1B36">
      <w:pPr>
        <w:numPr>
          <w:ilvl w:val="0"/>
          <w:numId w:val="3"/>
        </w:numPr>
        <w:spacing w:before="100" w:beforeAutospacing="1" w:after="100" w:afterAutospacing="1" w:line="360" w:lineRule="auto"/>
        <w:ind w:left="360"/>
        <w:rPr>
          <w:rFonts w:ascii="Arial" w:hAnsi="Arial" w:cs="Arial"/>
          <w:i/>
          <w:sz w:val="20"/>
          <w:szCs w:val="20"/>
        </w:rPr>
      </w:pPr>
      <w:r>
        <w:rPr>
          <w:rFonts w:ascii="Arial" w:hAnsi="Arial" w:cs="Arial"/>
          <w:color w:val="272727"/>
          <w:sz w:val="20"/>
          <w:szCs w:val="20"/>
        </w:rPr>
        <w:t>LGBTIQ</w:t>
      </w:r>
      <w:r w:rsidR="008C360C">
        <w:rPr>
          <w:rFonts w:ascii="Arial" w:hAnsi="Arial" w:cs="Arial"/>
          <w:color w:val="272727"/>
          <w:sz w:val="20"/>
          <w:szCs w:val="20"/>
        </w:rPr>
        <w:t xml:space="preserve"> Rights </w:t>
      </w:r>
      <w:hyperlink r:id="rId25" w:tgtFrame="_blank" w:history="1">
        <w:r w:rsidR="008C360C">
          <w:rPr>
            <w:rStyle w:val="Hyperlink"/>
            <w:rFonts w:ascii="Arial" w:hAnsi="Arial" w:cs="Arial"/>
            <w:sz w:val="20"/>
            <w:szCs w:val="20"/>
          </w:rPr>
          <w:t>Interactive Map of Worldwide Legislation</w:t>
        </w:r>
      </w:hyperlink>
      <w:r w:rsidR="00E23E09">
        <w:rPr>
          <w:rStyle w:val="Hyperlink"/>
          <w:rFonts w:ascii="Arial" w:hAnsi="Arial" w:cs="Arial"/>
          <w:sz w:val="20"/>
          <w:szCs w:val="20"/>
          <w:u w:val="none"/>
        </w:rPr>
        <w:t xml:space="preserve"> - </w:t>
      </w:r>
      <w:r w:rsidR="00E23E09" w:rsidRPr="00E23E09">
        <w:rPr>
          <w:rStyle w:val="Hyperlink"/>
          <w:rFonts w:ascii="Arial" w:hAnsi="Arial" w:cs="Arial"/>
          <w:i/>
          <w:color w:val="auto"/>
          <w:sz w:val="20"/>
          <w:szCs w:val="20"/>
          <w:u w:val="none"/>
        </w:rPr>
        <w:t>an interactive map that allows the user to select various countries for further information about legislative actions there specific to sexual orientation and gender identity</w:t>
      </w:r>
    </w:p>
    <w:p w:rsidR="00B74E31" w:rsidRPr="00A81781" w:rsidRDefault="002E2531" w:rsidP="00EE1B36">
      <w:pPr>
        <w:numPr>
          <w:ilvl w:val="0"/>
          <w:numId w:val="3"/>
        </w:numPr>
        <w:spacing w:before="100" w:beforeAutospacing="1" w:after="100" w:afterAutospacing="1" w:line="360" w:lineRule="auto"/>
        <w:ind w:left="360"/>
        <w:rPr>
          <w:rStyle w:val="Emphasis"/>
          <w:rFonts w:ascii="Arial" w:hAnsi="Arial" w:cs="Arial"/>
          <w:i w:val="0"/>
          <w:iCs w:val="0"/>
          <w:color w:val="272727"/>
          <w:sz w:val="20"/>
          <w:szCs w:val="20"/>
        </w:rPr>
      </w:pPr>
      <w:hyperlink r:id="rId26" w:tgtFrame="_blank" w:history="1">
        <w:r w:rsidR="008C360C">
          <w:rPr>
            <w:rStyle w:val="Hyperlink"/>
            <w:rFonts w:ascii="Arial" w:hAnsi="Arial" w:cs="Arial"/>
            <w:sz w:val="20"/>
            <w:szCs w:val="20"/>
          </w:rPr>
          <w:t>National Center for Transgender Equality</w:t>
        </w:r>
      </w:hyperlink>
      <w:r w:rsidR="008C360C">
        <w:rPr>
          <w:rFonts w:ascii="Arial" w:hAnsi="Arial" w:cs="Arial"/>
          <w:color w:val="272727"/>
          <w:sz w:val="20"/>
          <w:szCs w:val="20"/>
        </w:rPr>
        <w:t xml:space="preserve"> - </w:t>
      </w:r>
      <w:r w:rsidR="008C360C">
        <w:rPr>
          <w:rStyle w:val="Emphasis"/>
          <w:rFonts w:ascii="Arial" w:hAnsi="Arial" w:cs="Arial"/>
          <w:color w:val="272727"/>
          <w:sz w:val="20"/>
          <w:szCs w:val="20"/>
        </w:rPr>
        <w:t>Travel information</w:t>
      </w:r>
      <w:r w:rsidR="00E23E09">
        <w:rPr>
          <w:rStyle w:val="Emphasis"/>
          <w:rFonts w:ascii="Arial" w:hAnsi="Arial" w:cs="Arial"/>
          <w:color w:val="272727"/>
          <w:sz w:val="20"/>
          <w:szCs w:val="20"/>
        </w:rPr>
        <w:t xml:space="preserve"> for transgender individuals that specifically addresses various techniques, regulations and policies during airport screening processes</w:t>
      </w:r>
      <w:r w:rsidR="000A5987">
        <w:rPr>
          <w:rStyle w:val="Emphasis"/>
          <w:rFonts w:ascii="Arial" w:hAnsi="Arial" w:cs="Arial"/>
          <w:color w:val="272727"/>
          <w:sz w:val="20"/>
          <w:szCs w:val="20"/>
        </w:rPr>
        <w:t>; most information only reflects Transportation Security Administration (TSA) practices in the United States, but may also be of interest for international travel.</w:t>
      </w:r>
    </w:p>
    <w:p w:rsidR="00A81781" w:rsidRPr="00A81781" w:rsidRDefault="002E2531" w:rsidP="00EE1B36">
      <w:pPr>
        <w:numPr>
          <w:ilvl w:val="0"/>
          <w:numId w:val="3"/>
        </w:numPr>
        <w:spacing w:before="100" w:beforeAutospacing="1" w:after="100" w:afterAutospacing="1" w:line="360" w:lineRule="auto"/>
        <w:ind w:left="360"/>
        <w:rPr>
          <w:rFonts w:ascii="Arial" w:hAnsi="Arial" w:cs="Arial"/>
          <w:color w:val="272727"/>
          <w:sz w:val="20"/>
          <w:szCs w:val="20"/>
        </w:rPr>
      </w:pPr>
      <w:hyperlink r:id="rId27" w:history="1">
        <w:r w:rsidR="00F2267B" w:rsidRPr="00A81781">
          <w:rPr>
            <w:rStyle w:val="Hyperlink"/>
            <w:rFonts w:ascii="Arial" w:hAnsi="Arial" w:cs="Arial"/>
            <w:sz w:val="20"/>
            <w:szCs w:val="20"/>
          </w:rPr>
          <w:t>Rainbow Special Interest Group (NAFSA)</w:t>
        </w:r>
      </w:hyperlink>
      <w:r w:rsidR="00F2267B" w:rsidRPr="00A81781">
        <w:rPr>
          <w:rFonts w:ascii="Arial" w:hAnsi="Arial" w:cs="Arial"/>
          <w:sz w:val="20"/>
          <w:szCs w:val="20"/>
        </w:rPr>
        <w:t xml:space="preserve"> - </w:t>
      </w:r>
      <w:r w:rsidR="00F2267B" w:rsidRPr="00A81781">
        <w:rPr>
          <w:rFonts w:ascii="Arial" w:hAnsi="Arial" w:cs="Arial"/>
          <w:i/>
          <w:sz w:val="20"/>
          <w:szCs w:val="20"/>
        </w:rPr>
        <w:t>NAFSA’s (Association of International Educators) own web page to provide information and encouragement to LGBTIQ students who considering a study abroad experience.  The linked bibliography for further reading is a very valuable resource for anyone who is interested in more deeply researching various subjects related to LGBTIQ study abroad.</w:t>
      </w:r>
    </w:p>
    <w:p w:rsidR="00D02982" w:rsidRPr="00C81566" w:rsidRDefault="002E2531" w:rsidP="00EE1B36">
      <w:pPr>
        <w:numPr>
          <w:ilvl w:val="0"/>
          <w:numId w:val="3"/>
        </w:numPr>
        <w:spacing w:before="100" w:beforeAutospacing="1" w:after="100" w:afterAutospacing="1" w:line="360" w:lineRule="auto"/>
        <w:ind w:left="360"/>
        <w:rPr>
          <w:rFonts w:ascii="Arial" w:hAnsi="Arial" w:cs="Arial"/>
          <w:color w:val="272727"/>
          <w:sz w:val="20"/>
          <w:szCs w:val="20"/>
        </w:rPr>
      </w:pPr>
      <w:hyperlink r:id="rId28" w:tgtFrame="_blank" w:history="1">
        <w:r w:rsidR="008C360C">
          <w:rPr>
            <w:rStyle w:val="Hyperlink"/>
            <w:rFonts w:ascii="Arial" w:hAnsi="Arial" w:cs="Arial"/>
            <w:sz w:val="20"/>
            <w:szCs w:val="20"/>
          </w:rPr>
          <w:t>United Nations Free &amp; Equal</w:t>
        </w:r>
      </w:hyperlink>
      <w:r w:rsidR="00FE2469" w:rsidRPr="00FE2469">
        <w:rPr>
          <w:rStyle w:val="Hyperlink"/>
          <w:rFonts w:ascii="Arial" w:hAnsi="Arial" w:cs="Arial"/>
          <w:sz w:val="20"/>
          <w:szCs w:val="20"/>
          <w:u w:val="none"/>
        </w:rPr>
        <w:t xml:space="preserve"> </w:t>
      </w:r>
      <w:r w:rsidR="00FE2469" w:rsidRPr="00FE2469">
        <w:rPr>
          <w:rStyle w:val="Hyperlink"/>
          <w:rFonts w:ascii="Arial" w:hAnsi="Arial" w:cs="Arial"/>
          <w:i/>
          <w:color w:val="auto"/>
          <w:sz w:val="20"/>
          <w:szCs w:val="20"/>
          <w:u w:val="none"/>
        </w:rPr>
        <w:t>–</w:t>
      </w:r>
      <w:r w:rsidR="00D8524E">
        <w:rPr>
          <w:rStyle w:val="Hyperlink"/>
          <w:rFonts w:ascii="Arial" w:hAnsi="Arial" w:cs="Arial"/>
          <w:i/>
          <w:color w:val="auto"/>
          <w:sz w:val="20"/>
          <w:szCs w:val="20"/>
          <w:u w:val="none"/>
        </w:rPr>
        <w:t xml:space="preserve">A </w:t>
      </w:r>
      <w:r w:rsidR="00FE2469" w:rsidRPr="00FE2469">
        <w:rPr>
          <w:rStyle w:val="Hyperlink"/>
          <w:rFonts w:ascii="Arial" w:hAnsi="Arial" w:cs="Arial"/>
          <w:i/>
          <w:color w:val="auto"/>
          <w:sz w:val="20"/>
          <w:szCs w:val="20"/>
          <w:u w:val="none"/>
        </w:rPr>
        <w:t>United Nation’</w:t>
      </w:r>
      <w:r w:rsidR="00D8524E">
        <w:rPr>
          <w:rStyle w:val="Hyperlink"/>
          <w:rFonts w:ascii="Arial" w:hAnsi="Arial" w:cs="Arial"/>
          <w:i/>
          <w:color w:val="auto"/>
          <w:sz w:val="20"/>
          <w:szCs w:val="20"/>
          <w:u w:val="none"/>
        </w:rPr>
        <w:t xml:space="preserve">s web page that serves as a sort of table of contents for various articles and other sites on global </w:t>
      </w:r>
      <w:r w:rsidR="001007F1">
        <w:rPr>
          <w:rStyle w:val="Hyperlink"/>
          <w:rFonts w:ascii="Arial" w:hAnsi="Arial" w:cs="Arial"/>
          <w:i/>
          <w:color w:val="auto"/>
          <w:sz w:val="20"/>
          <w:szCs w:val="20"/>
          <w:u w:val="none"/>
        </w:rPr>
        <w:t>LGBTIQ</w:t>
      </w:r>
      <w:r w:rsidR="00D8524E">
        <w:rPr>
          <w:rStyle w:val="Hyperlink"/>
          <w:rFonts w:ascii="Arial" w:hAnsi="Arial" w:cs="Arial"/>
          <w:i/>
          <w:color w:val="auto"/>
          <w:sz w:val="20"/>
          <w:szCs w:val="20"/>
          <w:u w:val="none"/>
        </w:rPr>
        <w:t xml:space="preserve"> issues and subjects.  While this material likely will not specifically help you plan a trip overseas, it offers some very strong informative content that may be of great interest to you as you prepare for your encounter with an unlike culture.</w:t>
      </w:r>
    </w:p>
    <w:p w:rsidR="00F2215D" w:rsidRDefault="002E2531" w:rsidP="00EE1B36">
      <w:pPr>
        <w:spacing w:before="100" w:beforeAutospacing="1" w:after="100" w:afterAutospacing="1" w:line="360" w:lineRule="auto"/>
        <w:ind w:left="360" w:hanging="360"/>
      </w:pPr>
    </w:p>
    <w:sectPr w:rsidR="00F2215D" w:rsidSect="00C3754D">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31" w:rsidRDefault="002E2531" w:rsidP="00374034">
      <w:r>
        <w:separator/>
      </w:r>
    </w:p>
  </w:endnote>
  <w:endnote w:type="continuationSeparator" w:id="0">
    <w:p w:rsidR="002E2531" w:rsidRDefault="002E2531" w:rsidP="0037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31" w:rsidRDefault="002E2531" w:rsidP="00374034">
      <w:r>
        <w:separator/>
      </w:r>
    </w:p>
  </w:footnote>
  <w:footnote w:type="continuationSeparator" w:id="0">
    <w:p w:rsidR="002E2531" w:rsidRDefault="002E2531" w:rsidP="00374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34" w:rsidRDefault="00374034">
    <w:pPr>
      <w:pStyle w:val="Header"/>
    </w:pPr>
    <w:r>
      <w:tab/>
    </w:r>
    <w:r>
      <w:tab/>
    </w:r>
    <w:r w:rsidRPr="00374034">
      <w:rPr>
        <w:rFonts w:ascii="Arial" w:eastAsia="Times New Roman" w:hAnsi="Arial" w:cs="Arial"/>
        <w:sz w:val="20"/>
        <w:szCs w:val="20"/>
        <w:u w:val="single"/>
      </w:rPr>
      <w:t>UW-Madison Internation</w:t>
    </w:r>
    <w:r>
      <w:rPr>
        <w:rFonts w:ascii="Arial" w:eastAsia="Times New Roman" w:hAnsi="Arial" w:cs="Arial"/>
        <w:sz w:val="20"/>
        <w:szCs w:val="20"/>
        <w:u w:val="single"/>
      </w:rPr>
      <w:t xml:space="preserve">al Safety and Security Director </w:t>
    </w:r>
  </w:p>
  <w:p w:rsidR="00374034" w:rsidRDefault="00374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7E4D"/>
    <w:multiLevelType w:val="hybridMultilevel"/>
    <w:tmpl w:val="6936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304FF"/>
    <w:multiLevelType w:val="hybridMultilevel"/>
    <w:tmpl w:val="B4DAB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7C0021"/>
    <w:multiLevelType w:val="hybridMultilevel"/>
    <w:tmpl w:val="2A56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B17EA8"/>
    <w:multiLevelType w:val="hybridMultilevel"/>
    <w:tmpl w:val="AC663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2DA66CC"/>
    <w:multiLevelType w:val="multilevel"/>
    <w:tmpl w:val="BAB0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08735B"/>
    <w:multiLevelType w:val="multilevel"/>
    <w:tmpl w:val="6E22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26538"/>
    <w:multiLevelType w:val="hybridMultilevel"/>
    <w:tmpl w:val="A0A2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82"/>
    <w:rsid w:val="00011F29"/>
    <w:rsid w:val="00071CBF"/>
    <w:rsid w:val="000A23F1"/>
    <w:rsid w:val="000A5987"/>
    <w:rsid w:val="000B3729"/>
    <w:rsid w:val="000C4661"/>
    <w:rsid w:val="000E6E4B"/>
    <w:rsid w:val="000F76C2"/>
    <w:rsid w:val="001007F1"/>
    <w:rsid w:val="00153953"/>
    <w:rsid w:val="00153D7C"/>
    <w:rsid w:val="00174EEC"/>
    <w:rsid w:val="00177953"/>
    <w:rsid w:val="001F313C"/>
    <w:rsid w:val="002209E2"/>
    <w:rsid w:val="002309EF"/>
    <w:rsid w:val="00272ADE"/>
    <w:rsid w:val="0028402C"/>
    <w:rsid w:val="002E0BCD"/>
    <w:rsid w:val="002E2531"/>
    <w:rsid w:val="002E656D"/>
    <w:rsid w:val="002F010A"/>
    <w:rsid w:val="002F24DB"/>
    <w:rsid w:val="00314FA3"/>
    <w:rsid w:val="003172D7"/>
    <w:rsid w:val="00374034"/>
    <w:rsid w:val="00383C59"/>
    <w:rsid w:val="003906A7"/>
    <w:rsid w:val="003A52EB"/>
    <w:rsid w:val="003B34E4"/>
    <w:rsid w:val="003E1AD3"/>
    <w:rsid w:val="003E28D5"/>
    <w:rsid w:val="003F366B"/>
    <w:rsid w:val="00405C89"/>
    <w:rsid w:val="00414F9F"/>
    <w:rsid w:val="004152D4"/>
    <w:rsid w:val="00424EC4"/>
    <w:rsid w:val="00426132"/>
    <w:rsid w:val="00432D41"/>
    <w:rsid w:val="00452513"/>
    <w:rsid w:val="00461866"/>
    <w:rsid w:val="0046677A"/>
    <w:rsid w:val="004E3D19"/>
    <w:rsid w:val="004E5A61"/>
    <w:rsid w:val="004F22F1"/>
    <w:rsid w:val="004F59CD"/>
    <w:rsid w:val="00516FE7"/>
    <w:rsid w:val="00576769"/>
    <w:rsid w:val="005964CE"/>
    <w:rsid w:val="005B66FD"/>
    <w:rsid w:val="005C0CB7"/>
    <w:rsid w:val="005C6416"/>
    <w:rsid w:val="005E6DCE"/>
    <w:rsid w:val="005F4897"/>
    <w:rsid w:val="00602C2C"/>
    <w:rsid w:val="0061066D"/>
    <w:rsid w:val="00616543"/>
    <w:rsid w:val="00622264"/>
    <w:rsid w:val="00693BD0"/>
    <w:rsid w:val="006B6DD3"/>
    <w:rsid w:val="00706DD2"/>
    <w:rsid w:val="00724D7D"/>
    <w:rsid w:val="0074369B"/>
    <w:rsid w:val="00786207"/>
    <w:rsid w:val="007923E4"/>
    <w:rsid w:val="00796738"/>
    <w:rsid w:val="007B6B00"/>
    <w:rsid w:val="00815431"/>
    <w:rsid w:val="008171B5"/>
    <w:rsid w:val="00845034"/>
    <w:rsid w:val="008C360C"/>
    <w:rsid w:val="009142C1"/>
    <w:rsid w:val="00956292"/>
    <w:rsid w:val="00956FC9"/>
    <w:rsid w:val="009657A6"/>
    <w:rsid w:val="009A28D3"/>
    <w:rsid w:val="009B5678"/>
    <w:rsid w:val="00A0201A"/>
    <w:rsid w:val="00A27598"/>
    <w:rsid w:val="00A2759C"/>
    <w:rsid w:val="00A351F4"/>
    <w:rsid w:val="00A56A78"/>
    <w:rsid w:val="00A74061"/>
    <w:rsid w:val="00A81781"/>
    <w:rsid w:val="00AB1CD1"/>
    <w:rsid w:val="00B13089"/>
    <w:rsid w:val="00B52880"/>
    <w:rsid w:val="00B74E31"/>
    <w:rsid w:val="00BB491F"/>
    <w:rsid w:val="00BF455D"/>
    <w:rsid w:val="00C13CBE"/>
    <w:rsid w:val="00C3754D"/>
    <w:rsid w:val="00C53ADB"/>
    <w:rsid w:val="00C81566"/>
    <w:rsid w:val="00C871E7"/>
    <w:rsid w:val="00CD22BE"/>
    <w:rsid w:val="00D02982"/>
    <w:rsid w:val="00D22061"/>
    <w:rsid w:val="00D27EB6"/>
    <w:rsid w:val="00D60DBE"/>
    <w:rsid w:val="00D845DC"/>
    <w:rsid w:val="00D8524E"/>
    <w:rsid w:val="00DC58E4"/>
    <w:rsid w:val="00DE7431"/>
    <w:rsid w:val="00E23E09"/>
    <w:rsid w:val="00E37747"/>
    <w:rsid w:val="00EA31D2"/>
    <w:rsid w:val="00EA4C2E"/>
    <w:rsid w:val="00EC5B0E"/>
    <w:rsid w:val="00EE1B36"/>
    <w:rsid w:val="00F2267B"/>
    <w:rsid w:val="00F44F08"/>
    <w:rsid w:val="00F4656E"/>
    <w:rsid w:val="00F50055"/>
    <w:rsid w:val="00F52AFF"/>
    <w:rsid w:val="00F579F2"/>
    <w:rsid w:val="00FA203B"/>
    <w:rsid w:val="00FB3CC6"/>
    <w:rsid w:val="00FC4139"/>
    <w:rsid w:val="00FD3105"/>
    <w:rsid w:val="00FE2469"/>
    <w:rsid w:val="00FE306E"/>
    <w:rsid w:val="00FF5E10"/>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82"/>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8C360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982"/>
    <w:rPr>
      <w:color w:val="0000FF"/>
      <w:u w:val="single"/>
    </w:rPr>
  </w:style>
  <w:style w:type="paragraph" w:styleId="ListParagraph">
    <w:name w:val="List Paragraph"/>
    <w:basedOn w:val="Normal"/>
    <w:uiPriority w:val="34"/>
    <w:qFormat/>
    <w:rsid w:val="00D02982"/>
    <w:pPr>
      <w:ind w:left="720"/>
    </w:pPr>
  </w:style>
  <w:style w:type="character" w:customStyle="1" w:styleId="Heading3Char">
    <w:name w:val="Heading 3 Char"/>
    <w:basedOn w:val="DefaultParagraphFont"/>
    <w:link w:val="Heading3"/>
    <w:uiPriority w:val="9"/>
    <w:rsid w:val="008C360C"/>
    <w:rPr>
      <w:rFonts w:ascii="Times New Roman" w:eastAsia="Times New Roman" w:hAnsi="Times New Roman" w:cs="Times New Roman"/>
      <w:b/>
      <w:bCs/>
      <w:sz w:val="27"/>
      <w:szCs w:val="27"/>
    </w:rPr>
  </w:style>
  <w:style w:type="character" w:styleId="Emphasis">
    <w:name w:val="Emphasis"/>
    <w:basedOn w:val="DefaultParagraphFont"/>
    <w:uiPriority w:val="20"/>
    <w:qFormat/>
    <w:rsid w:val="008C360C"/>
    <w:rPr>
      <w:i/>
      <w:iCs/>
    </w:rPr>
  </w:style>
  <w:style w:type="character" w:styleId="FollowedHyperlink">
    <w:name w:val="FollowedHyperlink"/>
    <w:basedOn w:val="DefaultParagraphFont"/>
    <w:uiPriority w:val="99"/>
    <w:semiHidden/>
    <w:unhideWhenUsed/>
    <w:rsid w:val="00E37747"/>
    <w:rPr>
      <w:color w:val="800080" w:themeColor="followedHyperlink"/>
      <w:u w:val="single"/>
    </w:rPr>
  </w:style>
  <w:style w:type="character" w:styleId="Strong">
    <w:name w:val="Strong"/>
    <w:basedOn w:val="DefaultParagraphFont"/>
    <w:uiPriority w:val="22"/>
    <w:qFormat/>
    <w:rsid w:val="00314FA3"/>
    <w:rPr>
      <w:b/>
      <w:bCs/>
    </w:rPr>
  </w:style>
  <w:style w:type="paragraph" w:styleId="NormalWeb">
    <w:name w:val="Normal (Web)"/>
    <w:basedOn w:val="Normal"/>
    <w:uiPriority w:val="99"/>
    <w:unhideWhenUsed/>
    <w:rsid w:val="00C13CBE"/>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9A28D3"/>
    <w:rPr>
      <w:rFonts w:ascii="Tahoma" w:hAnsi="Tahoma" w:cs="Tahoma"/>
      <w:sz w:val="16"/>
      <w:szCs w:val="16"/>
    </w:rPr>
  </w:style>
  <w:style w:type="character" w:customStyle="1" w:styleId="BalloonTextChar">
    <w:name w:val="Balloon Text Char"/>
    <w:basedOn w:val="DefaultParagraphFont"/>
    <w:link w:val="BalloonText"/>
    <w:uiPriority w:val="99"/>
    <w:semiHidden/>
    <w:rsid w:val="009A28D3"/>
    <w:rPr>
      <w:rFonts w:ascii="Tahoma" w:hAnsi="Tahoma" w:cs="Tahoma"/>
      <w:sz w:val="16"/>
      <w:szCs w:val="16"/>
    </w:rPr>
  </w:style>
  <w:style w:type="paragraph" w:styleId="Header">
    <w:name w:val="header"/>
    <w:basedOn w:val="Normal"/>
    <w:link w:val="HeaderChar"/>
    <w:uiPriority w:val="99"/>
    <w:unhideWhenUsed/>
    <w:rsid w:val="00374034"/>
    <w:pPr>
      <w:tabs>
        <w:tab w:val="center" w:pos="4680"/>
        <w:tab w:val="right" w:pos="9360"/>
      </w:tabs>
    </w:pPr>
  </w:style>
  <w:style w:type="character" w:customStyle="1" w:styleId="HeaderChar">
    <w:name w:val="Header Char"/>
    <w:basedOn w:val="DefaultParagraphFont"/>
    <w:link w:val="Header"/>
    <w:uiPriority w:val="99"/>
    <w:rsid w:val="00374034"/>
    <w:rPr>
      <w:rFonts w:ascii="Times New Roman" w:hAnsi="Times New Roman" w:cs="Times New Roman"/>
      <w:sz w:val="24"/>
      <w:szCs w:val="24"/>
    </w:rPr>
  </w:style>
  <w:style w:type="paragraph" w:styleId="Footer">
    <w:name w:val="footer"/>
    <w:basedOn w:val="Normal"/>
    <w:link w:val="FooterChar"/>
    <w:uiPriority w:val="99"/>
    <w:unhideWhenUsed/>
    <w:rsid w:val="00374034"/>
    <w:pPr>
      <w:tabs>
        <w:tab w:val="center" w:pos="4680"/>
        <w:tab w:val="right" w:pos="9360"/>
      </w:tabs>
    </w:pPr>
  </w:style>
  <w:style w:type="character" w:customStyle="1" w:styleId="FooterChar">
    <w:name w:val="Footer Char"/>
    <w:basedOn w:val="DefaultParagraphFont"/>
    <w:link w:val="Footer"/>
    <w:uiPriority w:val="99"/>
    <w:rsid w:val="0037403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56FC9"/>
    <w:rPr>
      <w:sz w:val="16"/>
      <w:szCs w:val="16"/>
    </w:rPr>
  </w:style>
  <w:style w:type="paragraph" w:styleId="CommentText">
    <w:name w:val="annotation text"/>
    <w:basedOn w:val="Normal"/>
    <w:link w:val="CommentTextChar"/>
    <w:uiPriority w:val="99"/>
    <w:semiHidden/>
    <w:unhideWhenUsed/>
    <w:rsid w:val="00956FC9"/>
    <w:rPr>
      <w:sz w:val="20"/>
      <w:szCs w:val="20"/>
    </w:rPr>
  </w:style>
  <w:style w:type="character" w:customStyle="1" w:styleId="CommentTextChar">
    <w:name w:val="Comment Text Char"/>
    <w:basedOn w:val="DefaultParagraphFont"/>
    <w:link w:val="CommentText"/>
    <w:uiPriority w:val="99"/>
    <w:semiHidden/>
    <w:rsid w:val="00956F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6FC9"/>
    <w:rPr>
      <w:b/>
      <w:bCs/>
    </w:rPr>
  </w:style>
  <w:style w:type="character" w:customStyle="1" w:styleId="CommentSubjectChar">
    <w:name w:val="Comment Subject Char"/>
    <w:basedOn w:val="CommentTextChar"/>
    <w:link w:val="CommentSubject"/>
    <w:uiPriority w:val="99"/>
    <w:semiHidden/>
    <w:rsid w:val="00956FC9"/>
    <w:rPr>
      <w:rFonts w:ascii="Times New Roman" w:hAnsi="Times New Roman" w:cs="Times New Roman"/>
      <w:b/>
      <w:bCs/>
      <w:sz w:val="20"/>
      <w:szCs w:val="20"/>
    </w:rPr>
  </w:style>
  <w:style w:type="paragraph" w:styleId="PlainText">
    <w:name w:val="Plain Text"/>
    <w:basedOn w:val="Normal"/>
    <w:link w:val="PlainTextChar"/>
    <w:uiPriority w:val="99"/>
    <w:unhideWhenUsed/>
    <w:rsid w:val="00F2267B"/>
    <w:rPr>
      <w:rFonts w:ascii="Calibri" w:hAnsi="Calibri" w:cs="Consolas"/>
      <w:sz w:val="22"/>
      <w:szCs w:val="21"/>
    </w:rPr>
  </w:style>
  <w:style w:type="character" w:customStyle="1" w:styleId="PlainTextChar">
    <w:name w:val="Plain Text Char"/>
    <w:basedOn w:val="DefaultParagraphFont"/>
    <w:link w:val="PlainText"/>
    <w:uiPriority w:val="99"/>
    <w:rsid w:val="00F2267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82"/>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8C360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982"/>
    <w:rPr>
      <w:color w:val="0000FF"/>
      <w:u w:val="single"/>
    </w:rPr>
  </w:style>
  <w:style w:type="paragraph" w:styleId="ListParagraph">
    <w:name w:val="List Paragraph"/>
    <w:basedOn w:val="Normal"/>
    <w:uiPriority w:val="34"/>
    <w:qFormat/>
    <w:rsid w:val="00D02982"/>
    <w:pPr>
      <w:ind w:left="720"/>
    </w:pPr>
  </w:style>
  <w:style w:type="character" w:customStyle="1" w:styleId="Heading3Char">
    <w:name w:val="Heading 3 Char"/>
    <w:basedOn w:val="DefaultParagraphFont"/>
    <w:link w:val="Heading3"/>
    <w:uiPriority w:val="9"/>
    <w:rsid w:val="008C360C"/>
    <w:rPr>
      <w:rFonts w:ascii="Times New Roman" w:eastAsia="Times New Roman" w:hAnsi="Times New Roman" w:cs="Times New Roman"/>
      <w:b/>
      <w:bCs/>
      <w:sz w:val="27"/>
      <w:szCs w:val="27"/>
    </w:rPr>
  </w:style>
  <w:style w:type="character" w:styleId="Emphasis">
    <w:name w:val="Emphasis"/>
    <w:basedOn w:val="DefaultParagraphFont"/>
    <w:uiPriority w:val="20"/>
    <w:qFormat/>
    <w:rsid w:val="008C360C"/>
    <w:rPr>
      <w:i/>
      <w:iCs/>
    </w:rPr>
  </w:style>
  <w:style w:type="character" w:styleId="FollowedHyperlink">
    <w:name w:val="FollowedHyperlink"/>
    <w:basedOn w:val="DefaultParagraphFont"/>
    <w:uiPriority w:val="99"/>
    <w:semiHidden/>
    <w:unhideWhenUsed/>
    <w:rsid w:val="00E37747"/>
    <w:rPr>
      <w:color w:val="800080" w:themeColor="followedHyperlink"/>
      <w:u w:val="single"/>
    </w:rPr>
  </w:style>
  <w:style w:type="character" w:styleId="Strong">
    <w:name w:val="Strong"/>
    <w:basedOn w:val="DefaultParagraphFont"/>
    <w:uiPriority w:val="22"/>
    <w:qFormat/>
    <w:rsid w:val="00314FA3"/>
    <w:rPr>
      <w:b/>
      <w:bCs/>
    </w:rPr>
  </w:style>
  <w:style w:type="paragraph" w:styleId="NormalWeb">
    <w:name w:val="Normal (Web)"/>
    <w:basedOn w:val="Normal"/>
    <w:uiPriority w:val="99"/>
    <w:unhideWhenUsed/>
    <w:rsid w:val="00C13CBE"/>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9A28D3"/>
    <w:rPr>
      <w:rFonts w:ascii="Tahoma" w:hAnsi="Tahoma" w:cs="Tahoma"/>
      <w:sz w:val="16"/>
      <w:szCs w:val="16"/>
    </w:rPr>
  </w:style>
  <w:style w:type="character" w:customStyle="1" w:styleId="BalloonTextChar">
    <w:name w:val="Balloon Text Char"/>
    <w:basedOn w:val="DefaultParagraphFont"/>
    <w:link w:val="BalloonText"/>
    <w:uiPriority w:val="99"/>
    <w:semiHidden/>
    <w:rsid w:val="009A28D3"/>
    <w:rPr>
      <w:rFonts w:ascii="Tahoma" w:hAnsi="Tahoma" w:cs="Tahoma"/>
      <w:sz w:val="16"/>
      <w:szCs w:val="16"/>
    </w:rPr>
  </w:style>
  <w:style w:type="paragraph" w:styleId="Header">
    <w:name w:val="header"/>
    <w:basedOn w:val="Normal"/>
    <w:link w:val="HeaderChar"/>
    <w:uiPriority w:val="99"/>
    <w:unhideWhenUsed/>
    <w:rsid w:val="00374034"/>
    <w:pPr>
      <w:tabs>
        <w:tab w:val="center" w:pos="4680"/>
        <w:tab w:val="right" w:pos="9360"/>
      </w:tabs>
    </w:pPr>
  </w:style>
  <w:style w:type="character" w:customStyle="1" w:styleId="HeaderChar">
    <w:name w:val="Header Char"/>
    <w:basedOn w:val="DefaultParagraphFont"/>
    <w:link w:val="Header"/>
    <w:uiPriority w:val="99"/>
    <w:rsid w:val="00374034"/>
    <w:rPr>
      <w:rFonts w:ascii="Times New Roman" w:hAnsi="Times New Roman" w:cs="Times New Roman"/>
      <w:sz w:val="24"/>
      <w:szCs w:val="24"/>
    </w:rPr>
  </w:style>
  <w:style w:type="paragraph" w:styleId="Footer">
    <w:name w:val="footer"/>
    <w:basedOn w:val="Normal"/>
    <w:link w:val="FooterChar"/>
    <w:uiPriority w:val="99"/>
    <w:unhideWhenUsed/>
    <w:rsid w:val="00374034"/>
    <w:pPr>
      <w:tabs>
        <w:tab w:val="center" w:pos="4680"/>
        <w:tab w:val="right" w:pos="9360"/>
      </w:tabs>
    </w:pPr>
  </w:style>
  <w:style w:type="character" w:customStyle="1" w:styleId="FooterChar">
    <w:name w:val="Footer Char"/>
    <w:basedOn w:val="DefaultParagraphFont"/>
    <w:link w:val="Footer"/>
    <w:uiPriority w:val="99"/>
    <w:rsid w:val="0037403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56FC9"/>
    <w:rPr>
      <w:sz w:val="16"/>
      <w:szCs w:val="16"/>
    </w:rPr>
  </w:style>
  <w:style w:type="paragraph" w:styleId="CommentText">
    <w:name w:val="annotation text"/>
    <w:basedOn w:val="Normal"/>
    <w:link w:val="CommentTextChar"/>
    <w:uiPriority w:val="99"/>
    <w:semiHidden/>
    <w:unhideWhenUsed/>
    <w:rsid w:val="00956FC9"/>
    <w:rPr>
      <w:sz w:val="20"/>
      <w:szCs w:val="20"/>
    </w:rPr>
  </w:style>
  <w:style w:type="character" w:customStyle="1" w:styleId="CommentTextChar">
    <w:name w:val="Comment Text Char"/>
    <w:basedOn w:val="DefaultParagraphFont"/>
    <w:link w:val="CommentText"/>
    <w:uiPriority w:val="99"/>
    <w:semiHidden/>
    <w:rsid w:val="00956F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6FC9"/>
    <w:rPr>
      <w:b/>
      <w:bCs/>
    </w:rPr>
  </w:style>
  <w:style w:type="character" w:customStyle="1" w:styleId="CommentSubjectChar">
    <w:name w:val="Comment Subject Char"/>
    <w:basedOn w:val="CommentTextChar"/>
    <w:link w:val="CommentSubject"/>
    <w:uiPriority w:val="99"/>
    <w:semiHidden/>
    <w:rsid w:val="00956FC9"/>
    <w:rPr>
      <w:rFonts w:ascii="Times New Roman" w:hAnsi="Times New Roman" w:cs="Times New Roman"/>
      <w:b/>
      <w:bCs/>
      <w:sz w:val="20"/>
      <w:szCs w:val="20"/>
    </w:rPr>
  </w:style>
  <w:style w:type="paragraph" w:styleId="PlainText">
    <w:name w:val="Plain Text"/>
    <w:basedOn w:val="Normal"/>
    <w:link w:val="PlainTextChar"/>
    <w:uiPriority w:val="99"/>
    <w:unhideWhenUsed/>
    <w:rsid w:val="00F2267B"/>
    <w:rPr>
      <w:rFonts w:ascii="Calibri" w:hAnsi="Calibri" w:cs="Consolas"/>
      <w:sz w:val="22"/>
      <w:szCs w:val="21"/>
    </w:rPr>
  </w:style>
  <w:style w:type="character" w:customStyle="1" w:styleId="PlainTextChar">
    <w:name w:val="Plain Text Char"/>
    <w:basedOn w:val="DefaultParagraphFont"/>
    <w:link w:val="PlainText"/>
    <w:uiPriority w:val="99"/>
    <w:rsid w:val="00F2267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7099">
      <w:bodyDiv w:val="1"/>
      <w:marLeft w:val="0"/>
      <w:marRight w:val="0"/>
      <w:marTop w:val="0"/>
      <w:marBottom w:val="0"/>
      <w:divBdr>
        <w:top w:val="none" w:sz="0" w:space="0" w:color="auto"/>
        <w:left w:val="none" w:sz="0" w:space="0" w:color="auto"/>
        <w:bottom w:val="none" w:sz="0" w:space="0" w:color="auto"/>
        <w:right w:val="none" w:sz="0" w:space="0" w:color="auto"/>
      </w:divBdr>
    </w:div>
    <w:div w:id="689455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2570">
          <w:marLeft w:val="0"/>
          <w:marRight w:val="0"/>
          <w:marTop w:val="0"/>
          <w:marBottom w:val="0"/>
          <w:divBdr>
            <w:top w:val="none" w:sz="0" w:space="0" w:color="auto"/>
            <w:left w:val="none" w:sz="0" w:space="0" w:color="auto"/>
            <w:bottom w:val="none" w:sz="0" w:space="0" w:color="auto"/>
            <w:right w:val="none" w:sz="0" w:space="0" w:color="auto"/>
          </w:divBdr>
          <w:divsChild>
            <w:div w:id="1794326392">
              <w:marLeft w:val="0"/>
              <w:marRight w:val="0"/>
              <w:marTop w:val="0"/>
              <w:marBottom w:val="0"/>
              <w:divBdr>
                <w:top w:val="none" w:sz="0" w:space="0" w:color="auto"/>
                <w:left w:val="none" w:sz="0" w:space="0" w:color="auto"/>
                <w:bottom w:val="none" w:sz="0" w:space="0" w:color="auto"/>
                <w:right w:val="none" w:sz="0" w:space="0" w:color="auto"/>
              </w:divBdr>
              <w:divsChild>
                <w:div w:id="1709604182">
                  <w:marLeft w:val="0"/>
                  <w:marRight w:val="0"/>
                  <w:marTop w:val="0"/>
                  <w:marBottom w:val="0"/>
                  <w:divBdr>
                    <w:top w:val="none" w:sz="0" w:space="0" w:color="auto"/>
                    <w:left w:val="none" w:sz="0" w:space="0" w:color="auto"/>
                    <w:bottom w:val="none" w:sz="0" w:space="0" w:color="auto"/>
                    <w:right w:val="none" w:sz="0" w:space="0" w:color="auto"/>
                  </w:divBdr>
                  <w:divsChild>
                    <w:div w:id="1628269898">
                      <w:marLeft w:val="0"/>
                      <w:marRight w:val="0"/>
                      <w:marTop w:val="0"/>
                      <w:marBottom w:val="0"/>
                      <w:divBdr>
                        <w:top w:val="none" w:sz="0" w:space="0" w:color="auto"/>
                        <w:left w:val="none" w:sz="0" w:space="0" w:color="auto"/>
                        <w:bottom w:val="none" w:sz="0" w:space="0" w:color="auto"/>
                        <w:right w:val="none" w:sz="0" w:space="0" w:color="auto"/>
                      </w:divBdr>
                      <w:divsChild>
                        <w:div w:id="1266688325">
                          <w:marLeft w:val="0"/>
                          <w:marRight w:val="0"/>
                          <w:marTop w:val="0"/>
                          <w:marBottom w:val="0"/>
                          <w:divBdr>
                            <w:top w:val="none" w:sz="0" w:space="0" w:color="auto"/>
                            <w:left w:val="none" w:sz="0" w:space="0" w:color="auto"/>
                            <w:bottom w:val="none" w:sz="0" w:space="0" w:color="auto"/>
                            <w:right w:val="none" w:sz="0" w:space="0" w:color="auto"/>
                          </w:divBdr>
                          <w:divsChild>
                            <w:div w:id="1145196044">
                              <w:marLeft w:val="0"/>
                              <w:marRight w:val="0"/>
                              <w:marTop w:val="0"/>
                              <w:marBottom w:val="0"/>
                              <w:divBdr>
                                <w:top w:val="none" w:sz="0" w:space="0" w:color="auto"/>
                                <w:left w:val="none" w:sz="0" w:space="0" w:color="auto"/>
                                <w:bottom w:val="none" w:sz="0" w:space="0" w:color="auto"/>
                                <w:right w:val="none" w:sz="0" w:space="0" w:color="auto"/>
                              </w:divBdr>
                              <w:divsChild>
                                <w:div w:id="51537635">
                                  <w:marLeft w:val="0"/>
                                  <w:marRight w:val="0"/>
                                  <w:marTop w:val="0"/>
                                  <w:marBottom w:val="0"/>
                                  <w:divBdr>
                                    <w:top w:val="none" w:sz="0" w:space="0" w:color="auto"/>
                                    <w:left w:val="none" w:sz="0" w:space="0" w:color="auto"/>
                                    <w:bottom w:val="none" w:sz="0" w:space="0" w:color="auto"/>
                                    <w:right w:val="none" w:sz="0" w:space="0" w:color="auto"/>
                                  </w:divBdr>
                                  <w:divsChild>
                                    <w:div w:id="785273188">
                                      <w:marLeft w:val="0"/>
                                      <w:marRight w:val="0"/>
                                      <w:marTop w:val="0"/>
                                      <w:marBottom w:val="0"/>
                                      <w:divBdr>
                                        <w:top w:val="none" w:sz="0" w:space="0" w:color="auto"/>
                                        <w:left w:val="none" w:sz="0" w:space="0" w:color="auto"/>
                                        <w:bottom w:val="none" w:sz="0" w:space="0" w:color="auto"/>
                                        <w:right w:val="none" w:sz="0" w:space="0" w:color="auto"/>
                                      </w:divBdr>
                                      <w:divsChild>
                                        <w:div w:id="545028468">
                                          <w:marLeft w:val="0"/>
                                          <w:marRight w:val="0"/>
                                          <w:marTop w:val="0"/>
                                          <w:marBottom w:val="0"/>
                                          <w:divBdr>
                                            <w:top w:val="none" w:sz="0" w:space="0" w:color="auto"/>
                                            <w:left w:val="none" w:sz="0" w:space="0" w:color="auto"/>
                                            <w:bottom w:val="none" w:sz="0" w:space="0" w:color="auto"/>
                                            <w:right w:val="none" w:sz="0" w:space="0" w:color="auto"/>
                                          </w:divBdr>
                                        </w:div>
                                        <w:div w:id="1925140134">
                                          <w:marLeft w:val="0"/>
                                          <w:marRight w:val="0"/>
                                          <w:marTop w:val="0"/>
                                          <w:marBottom w:val="0"/>
                                          <w:divBdr>
                                            <w:top w:val="none" w:sz="0" w:space="0" w:color="auto"/>
                                            <w:left w:val="none" w:sz="0" w:space="0" w:color="auto"/>
                                            <w:bottom w:val="single" w:sz="12" w:space="8" w:color="D1D1D1"/>
                                            <w:right w:val="none" w:sz="0" w:space="0" w:color="auto"/>
                                          </w:divBdr>
                                        </w:div>
                                        <w:div w:id="1604725021">
                                          <w:marLeft w:val="0"/>
                                          <w:marRight w:val="0"/>
                                          <w:marTop w:val="0"/>
                                          <w:marBottom w:val="0"/>
                                          <w:divBdr>
                                            <w:top w:val="none" w:sz="0" w:space="0" w:color="auto"/>
                                            <w:left w:val="none" w:sz="0" w:space="0" w:color="auto"/>
                                            <w:bottom w:val="none" w:sz="0" w:space="0" w:color="auto"/>
                                            <w:right w:val="none" w:sz="0" w:space="0" w:color="auto"/>
                                          </w:divBdr>
                                        </w:div>
                                        <w:div w:id="1500538611">
                                          <w:marLeft w:val="0"/>
                                          <w:marRight w:val="0"/>
                                          <w:marTop w:val="0"/>
                                          <w:marBottom w:val="0"/>
                                          <w:divBdr>
                                            <w:top w:val="none" w:sz="0" w:space="0" w:color="auto"/>
                                            <w:left w:val="none" w:sz="0" w:space="0" w:color="auto"/>
                                            <w:bottom w:val="none" w:sz="0" w:space="0" w:color="auto"/>
                                            <w:right w:val="none" w:sz="0" w:space="0" w:color="auto"/>
                                          </w:divBdr>
                                        </w:div>
                                        <w:div w:id="817725402">
                                          <w:marLeft w:val="0"/>
                                          <w:marRight w:val="0"/>
                                          <w:marTop w:val="0"/>
                                          <w:marBottom w:val="0"/>
                                          <w:divBdr>
                                            <w:top w:val="none" w:sz="0" w:space="0" w:color="auto"/>
                                            <w:left w:val="none" w:sz="0" w:space="0" w:color="auto"/>
                                            <w:bottom w:val="none" w:sz="0" w:space="0" w:color="auto"/>
                                            <w:right w:val="none" w:sz="0" w:space="0" w:color="auto"/>
                                          </w:divBdr>
                                        </w:div>
                                        <w:div w:id="1963925224">
                                          <w:marLeft w:val="0"/>
                                          <w:marRight w:val="0"/>
                                          <w:marTop w:val="0"/>
                                          <w:marBottom w:val="0"/>
                                          <w:divBdr>
                                            <w:top w:val="none" w:sz="0" w:space="0" w:color="auto"/>
                                            <w:left w:val="none" w:sz="0" w:space="0" w:color="auto"/>
                                            <w:bottom w:val="none" w:sz="0" w:space="0" w:color="auto"/>
                                            <w:right w:val="none" w:sz="0" w:space="0" w:color="auto"/>
                                          </w:divBdr>
                                        </w:div>
                                        <w:div w:id="1272976245">
                                          <w:marLeft w:val="0"/>
                                          <w:marRight w:val="0"/>
                                          <w:marTop w:val="0"/>
                                          <w:marBottom w:val="0"/>
                                          <w:divBdr>
                                            <w:top w:val="none" w:sz="0" w:space="0" w:color="auto"/>
                                            <w:left w:val="none" w:sz="0" w:space="0" w:color="auto"/>
                                            <w:bottom w:val="none" w:sz="0" w:space="0" w:color="auto"/>
                                            <w:right w:val="none" w:sz="0" w:space="0" w:color="auto"/>
                                          </w:divBdr>
                                        </w:div>
                                        <w:div w:id="28844869">
                                          <w:marLeft w:val="0"/>
                                          <w:marRight w:val="0"/>
                                          <w:marTop w:val="0"/>
                                          <w:marBottom w:val="0"/>
                                          <w:divBdr>
                                            <w:top w:val="none" w:sz="0" w:space="0" w:color="auto"/>
                                            <w:left w:val="none" w:sz="0" w:space="0" w:color="auto"/>
                                            <w:bottom w:val="none" w:sz="0" w:space="0" w:color="auto"/>
                                            <w:right w:val="none" w:sz="0" w:space="0" w:color="auto"/>
                                          </w:divBdr>
                                        </w:div>
                                        <w:div w:id="347219561">
                                          <w:marLeft w:val="0"/>
                                          <w:marRight w:val="0"/>
                                          <w:marTop w:val="0"/>
                                          <w:marBottom w:val="0"/>
                                          <w:divBdr>
                                            <w:top w:val="none" w:sz="0" w:space="0" w:color="auto"/>
                                            <w:left w:val="none" w:sz="0" w:space="0" w:color="auto"/>
                                            <w:bottom w:val="none" w:sz="0" w:space="0" w:color="auto"/>
                                            <w:right w:val="none" w:sz="0" w:space="0" w:color="auto"/>
                                          </w:divBdr>
                                        </w:div>
                                        <w:div w:id="305594463">
                                          <w:marLeft w:val="0"/>
                                          <w:marRight w:val="0"/>
                                          <w:marTop w:val="0"/>
                                          <w:marBottom w:val="0"/>
                                          <w:divBdr>
                                            <w:top w:val="none" w:sz="0" w:space="0" w:color="auto"/>
                                            <w:left w:val="none" w:sz="0" w:space="0" w:color="auto"/>
                                            <w:bottom w:val="none" w:sz="0" w:space="0" w:color="auto"/>
                                            <w:right w:val="none" w:sz="0" w:space="0" w:color="auto"/>
                                          </w:divBdr>
                                        </w:div>
                                        <w:div w:id="1005061191">
                                          <w:marLeft w:val="0"/>
                                          <w:marRight w:val="0"/>
                                          <w:marTop w:val="0"/>
                                          <w:marBottom w:val="0"/>
                                          <w:divBdr>
                                            <w:top w:val="none" w:sz="0" w:space="0" w:color="auto"/>
                                            <w:left w:val="none" w:sz="0" w:space="0" w:color="auto"/>
                                            <w:bottom w:val="none" w:sz="0" w:space="0" w:color="auto"/>
                                            <w:right w:val="none" w:sz="0" w:space="0" w:color="auto"/>
                                          </w:divBdr>
                                        </w:div>
                                        <w:div w:id="439648138">
                                          <w:marLeft w:val="0"/>
                                          <w:marRight w:val="0"/>
                                          <w:marTop w:val="0"/>
                                          <w:marBottom w:val="0"/>
                                          <w:divBdr>
                                            <w:top w:val="none" w:sz="0" w:space="0" w:color="auto"/>
                                            <w:left w:val="none" w:sz="0" w:space="0" w:color="auto"/>
                                            <w:bottom w:val="none" w:sz="0" w:space="0" w:color="auto"/>
                                            <w:right w:val="none" w:sz="0" w:space="0" w:color="auto"/>
                                          </w:divBdr>
                                        </w:div>
                                        <w:div w:id="1998224634">
                                          <w:marLeft w:val="0"/>
                                          <w:marRight w:val="0"/>
                                          <w:marTop w:val="0"/>
                                          <w:marBottom w:val="0"/>
                                          <w:divBdr>
                                            <w:top w:val="none" w:sz="0" w:space="0" w:color="auto"/>
                                            <w:left w:val="none" w:sz="0" w:space="0" w:color="auto"/>
                                            <w:bottom w:val="none" w:sz="0" w:space="0" w:color="auto"/>
                                            <w:right w:val="none" w:sz="0" w:space="0" w:color="auto"/>
                                          </w:divBdr>
                                        </w:div>
                                        <w:div w:id="29841414">
                                          <w:marLeft w:val="0"/>
                                          <w:marRight w:val="0"/>
                                          <w:marTop w:val="0"/>
                                          <w:marBottom w:val="0"/>
                                          <w:divBdr>
                                            <w:top w:val="none" w:sz="0" w:space="0" w:color="auto"/>
                                            <w:left w:val="none" w:sz="0" w:space="0" w:color="auto"/>
                                            <w:bottom w:val="none" w:sz="0" w:space="0" w:color="auto"/>
                                            <w:right w:val="none" w:sz="0" w:space="0" w:color="auto"/>
                                          </w:divBdr>
                                          <w:divsChild>
                                            <w:div w:id="1293437694">
                                              <w:marLeft w:val="0"/>
                                              <w:marRight w:val="0"/>
                                              <w:marTop w:val="0"/>
                                              <w:marBottom w:val="0"/>
                                              <w:divBdr>
                                                <w:top w:val="none" w:sz="0" w:space="0" w:color="auto"/>
                                                <w:left w:val="none" w:sz="0" w:space="0" w:color="auto"/>
                                                <w:bottom w:val="none" w:sz="0" w:space="0" w:color="auto"/>
                                                <w:right w:val="none" w:sz="0" w:space="0" w:color="auto"/>
                                              </w:divBdr>
                                              <w:divsChild>
                                                <w:div w:id="5883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9566">
                                          <w:marLeft w:val="0"/>
                                          <w:marRight w:val="0"/>
                                          <w:marTop w:val="0"/>
                                          <w:marBottom w:val="0"/>
                                          <w:divBdr>
                                            <w:top w:val="none" w:sz="0" w:space="0" w:color="auto"/>
                                            <w:left w:val="none" w:sz="0" w:space="0" w:color="auto"/>
                                            <w:bottom w:val="none" w:sz="0" w:space="0" w:color="auto"/>
                                            <w:right w:val="none" w:sz="0" w:space="0" w:color="auto"/>
                                          </w:divBdr>
                                          <w:divsChild>
                                            <w:div w:id="216819420">
                                              <w:marLeft w:val="0"/>
                                              <w:marRight w:val="0"/>
                                              <w:marTop w:val="0"/>
                                              <w:marBottom w:val="0"/>
                                              <w:divBdr>
                                                <w:top w:val="none" w:sz="0" w:space="0" w:color="auto"/>
                                                <w:left w:val="none" w:sz="0" w:space="0" w:color="auto"/>
                                                <w:bottom w:val="none" w:sz="0" w:space="0" w:color="auto"/>
                                                <w:right w:val="none" w:sz="0" w:space="0" w:color="auto"/>
                                              </w:divBdr>
                                              <w:divsChild>
                                                <w:div w:id="1978874150">
                                                  <w:marLeft w:val="0"/>
                                                  <w:marRight w:val="0"/>
                                                  <w:marTop w:val="0"/>
                                                  <w:marBottom w:val="0"/>
                                                  <w:divBdr>
                                                    <w:top w:val="none" w:sz="0" w:space="0" w:color="auto"/>
                                                    <w:left w:val="none" w:sz="0" w:space="0" w:color="auto"/>
                                                    <w:bottom w:val="none" w:sz="0" w:space="0" w:color="auto"/>
                                                    <w:right w:val="none" w:sz="0" w:space="0" w:color="auto"/>
                                                  </w:divBdr>
                                                </w:div>
                                                <w:div w:id="20996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2136">
                                          <w:marLeft w:val="0"/>
                                          <w:marRight w:val="0"/>
                                          <w:marTop w:val="0"/>
                                          <w:marBottom w:val="0"/>
                                          <w:divBdr>
                                            <w:top w:val="none" w:sz="0" w:space="0" w:color="auto"/>
                                            <w:left w:val="none" w:sz="0" w:space="0" w:color="auto"/>
                                            <w:bottom w:val="none" w:sz="0" w:space="0" w:color="auto"/>
                                            <w:right w:val="none" w:sz="0" w:space="0" w:color="auto"/>
                                          </w:divBdr>
                                          <w:divsChild>
                                            <w:div w:id="1801219101">
                                              <w:marLeft w:val="0"/>
                                              <w:marRight w:val="0"/>
                                              <w:marTop w:val="0"/>
                                              <w:marBottom w:val="0"/>
                                              <w:divBdr>
                                                <w:top w:val="none" w:sz="0" w:space="0" w:color="auto"/>
                                                <w:left w:val="none" w:sz="0" w:space="0" w:color="auto"/>
                                                <w:bottom w:val="none" w:sz="0" w:space="0" w:color="auto"/>
                                                <w:right w:val="none" w:sz="0" w:space="0" w:color="auto"/>
                                              </w:divBdr>
                                            </w:div>
                                            <w:div w:id="1282764026">
                                              <w:marLeft w:val="0"/>
                                              <w:marRight w:val="0"/>
                                              <w:marTop w:val="0"/>
                                              <w:marBottom w:val="0"/>
                                              <w:divBdr>
                                                <w:top w:val="none" w:sz="0" w:space="0" w:color="auto"/>
                                                <w:left w:val="none" w:sz="0" w:space="0" w:color="auto"/>
                                                <w:bottom w:val="none" w:sz="0" w:space="0" w:color="auto"/>
                                                <w:right w:val="none" w:sz="0" w:space="0" w:color="auto"/>
                                              </w:divBdr>
                                            </w:div>
                                            <w:div w:id="1781484841">
                                              <w:marLeft w:val="0"/>
                                              <w:marRight w:val="0"/>
                                              <w:marTop w:val="0"/>
                                              <w:marBottom w:val="0"/>
                                              <w:divBdr>
                                                <w:top w:val="none" w:sz="0" w:space="0" w:color="auto"/>
                                                <w:left w:val="none" w:sz="0" w:space="0" w:color="auto"/>
                                                <w:bottom w:val="none" w:sz="0" w:space="0" w:color="auto"/>
                                                <w:right w:val="none" w:sz="0" w:space="0" w:color="auto"/>
                                              </w:divBdr>
                                            </w:div>
                                            <w:div w:id="1860464835">
                                              <w:marLeft w:val="0"/>
                                              <w:marRight w:val="0"/>
                                              <w:marTop w:val="0"/>
                                              <w:marBottom w:val="0"/>
                                              <w:divBdr>
                                                <w:top w:val="none" w:sz="0" w:space="0" w:color="auto"/>
                                                <w:left w:val="none" w:sz="0" w:space="0" w:color="auto"/>
                                                <w:bottom w:val="none" w:sz="0" w:space="0" w:color="auto"/>
                                                <w:right w:val="none" w:sz="0" w:space="0" w:color="auto"/>
                                              </w:divBdr>
                                              <w:divsChild>
                                                <w:div w:id="1935018057">
                                                  <w:marLeft w:val="0"/>
                                                  <w:marRight w:val="0"/>
                                                  <w:marTop w:val="0"/>
                                                  <w:marBottom w:val="0"/>
                                                  <w:divBdr>
                                                    <w:top w:val="none" w:sz="0" w:space="0" w:color="auto"/>
                                                    <w:left w:val="none" w:sz="0" w:space="0" w:color="auto"/>
                                                    <w:bottom w:val="none" w:sz="0" w:space="0" w:color="auto"/>
                                                    <w:right w:val="none" w:sz="0" w:space="0" w:color="auto"/>
                                                  </w:divBdr>
                                                  <w:divsChild>
                                                    <w:div w:id="992761308">
                                                      <w:marLeft w:val="0"/>
                                                      <w:marRight w:val="0"/>
                                                      <w:marTop w:val="0"/>
                                                      <w:marBottom w:val="0"/>
                                                      <w:divBdr>
                                                        <w:top w:val="none" w:sz="0" w:space="0" w:color="auto"/>
                                                        <w:left w:val="none" w:sz="0" w:space="0" w:color="auto"/>
                                                        <w:bottom w:val="none" w:sz="0" w:space="0" w:color="auto"/>
                                                        <w:right w:val="none" w:sz="0" w:space="0" w:color="auto"/>
                                                      </w:divBdr>
                                                    </w:div>
                                                    <w:div w:id="2002851362">
                                                      <w:marLeft w:val="0"/>
                                                      <w:marRight w:val="0"/>
                                                      <w:marTop w:val="0"/>
                                                      <w:marBottom w:val="0"/>
                                                      <w:divBdr>
                                                        <w:top w:val="none" w:sz="0" w:space="0" w:color="auto"/>
                                                        <w:left w:val="none" w:sz="0" w:space="0" w:color="auto"/>
                                                        <w:bottom w:val="none" w:sz="0" w:space="0" w:color="auto"/>
                                                        <w:right w:val="none" w:sz="0" w:space="0" w:color="auto"/>
                                                      </w:divBdr>
                                                    </w:div>
                                                    <w:div w:id="4764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85468">
                                          <w:marLeft w:val="0"/>
                                          <w:marRight w:val="0"/>
                                          <w:marTop w:val="0"/>
                                          <w:marBottom w:val="0"/>
                                          <w:divBdr>
                                            <w:top w:val="none" w:sz="0" w:space="0" w:color="auto"/>
                                            <w:left w:val="none" w:sz="0" w:space="0" w:color="auto"/>
                                            <w:bottom w:val="none" w:sz="0" w:space="0" w:color="auto"/>
                                            <w:right w:val="none" w:sz="0" w:space="0" w:color="auto"/>
                                          </w:divBdr>
                                        </w:div>
                                        <w:div w:id="1557163853">
                                          <w:marLeft w:val="0"/>
                                          <w:marRight w:val="0"/>
                                          <w:marTop w:val="0"/>
                                          <w:marBottom w:val="0"/>
                                          <w:divBdr>
                                            <w:top w:val="none" w:sz="0" w:space="0" w:color="auto"/>
                                            <w:left w:val="none" w:sz="0" w:space="0" w:color="auto"/>
                                            <w:bottom w:val="none" w:sz="0" w:space="0" w:color="auto"/>
                                            <w:right w:val="none" w:sz="0" w:space="0" w:color="auto"/>
                                          </w:divBdr>
                                        </w:div>
                                        <w:div w:id="2088110516">
                                          <w:marLeft w:val="0"/>
                                          <w:marRight w:val="0"/>
                                          <w:marTop w:val="0"/>
                                          <w:marBottom w:val="0"/>
                                          <w:divBdr>
                                            <w:top w:val="none" w:sz="0" w:space="0" w:color="auto"/>
                                            <w:left w:val="none" w:sz="0" w:space="0" w:color="auto"/>
                                            <w:bottom w:val="none" w:sz="0" w:space="0" w:color="auto"/>
                                            <w:right w:val="none" w:sz="0" w:space="0" w:color="auto"/>
                                          </w:divBdr>
                                        </w:div>
                                        <w:div w:id="971520807">
                                          <w:marLeft w:val="0"/>
                                          <w:marRight w:val="0"/>
                                          <w:marTop w:val="0"/>
                                          <w:marBottom w:val="0"/>
                                          <w:divBdr>
                                            <w:top w:val="none" w:sz="0" w:space="0" w:color="auto"/>
                                            <w:left w:val="none" w:sz="0" w:space="0" w:color="auto"/>
                                            <w:bottom w:val="none" w:sz="0" w:space="0" w:color="auto"/>
                                            <w:right w:val="none" w:sz="0" w:space="0" w:color="auto"/>
                                          </w:divBdr>
                                        </w:div>
                                        <w:div w:id="1536120120">
                                          <w:marLeft w:val="0"/>
                                          <w:marRight w:val="0"/>
                                          <w:marTop w:val="0"/>
                                          <w:marBottom w:val="0"/>
                                          <w:divBdr>
                                            <w:top w:val="none" w:sz="0" w:space="0" w:color="auto"/>
                                            <w:left w:val="none" w:sz="0" w:space="0" w:color="auto"/>
                                            <w:bottom w:val="none" w:sz="0" w:space="0" w:color="auto"/>
                                            <w:right w:val="none" w:sz="0" w:space="0" w:color="auto"/>
                                          </w:divBdr>
                                        </w:div>
                                        <w:div w:id="1894270672">
                                          <w:marLeft w:val="0"/>
                                          <w:marRight w:val="0"/>
                                          <w:marTop w:val="0"/>
                                          <w:marBottom w:val="0"/>
                                          <w:divBdr>
                                            <w:top w:val="none" w:sz="0" w:space="0" w:color="auto"/>
                                            <w:left w:val="none" w:sz="0" w:space="0" w:color="auto"/>
                                            <w:bottom w:val="none" w:sz="0" w:space="0" w:color="auto"/>
                                            <w:right w:val="none" w:sz="0" w:space="0" w:color="auto"/>
                                          </w:divBdr>
                                        </w:div>
                                        <w:div w:id="411513812">
                                          <w:marLeft w:val="0"/>
                                          <w:marRight w:val="0"/>
                                          <w:marTop w:val="0"/>
                                          <w:marBottom w:val="0"/>
                                          <w:divBdr>
                                            <w:top w:val="none" w:sz="0" w:space="0" w:color="auto"/>
                                            <w:left w:val="none" w:sz="0" w:space="0" w:color="auto"/>
                                            <w:bottom w:val="none" w:sz="0" w:space="0" w:color="auto"/>
                                            <w:right w:val="none" w:sz="0" w:space="0" w:color="auto"/>
                                          </w:divBdr>
                                          <w:divsChild>
                                            <w:div w:id="776215830">
                                              <w:marLeft w:val="0"/>
                                              <w:marRight w:val="0"/>
                                              <w:marTop w:val="0"/>
                                              <w:marBottom w:val="0"/>
                                              <w:divBdr>
                                                <w:top w:val="none" w:sz="0" w:space="0" w:color="auto"/>
                                                <w:left w:val="none" w:sz="0" w:space="0" w:color="auto"/>
                                                <w:bottom w:val="none" w:sz="0" w:space="0" w:color="auto"/>
                                                <w:right w:val="none" w:sz="0" w:space="0" w:color="auto"/>
                                              </w:divBdr>
                                            </w:div>
                                            <w:div w:id="1960525791">
                                              <w:marLeft w:val="0"/>
                                              <w:marRight w:val="0"/>
                                              <w:marTop w:val="0"/>
                                              <w:marBottom w:val="0"/>
                                              <w:divBdr>
                                                <w:top w:val="none" w:sz="0" w:space="0" w:color="auto"/>
                                                <w:left w:val="none" w:sz="0" w:space="0" w:color="auto"/>
                                                <w:bottom w:val="none" w:sz="0" w:space="0" w:color="auto"/>
                                                <w:right w:val="none" w:sz="0" w:space="0" w:color="auto"/>
                                              </w:divBdr>
                                            </w:div>
                                            <w:div w:id="1640499756">
                                              <w:marLeft w:val="0"/>
                                              <w:marRight w:val="0"/>
                                              <w:marTop w:val="0"/>
                                              <w:marBottom w:val="0"/>
                                              <w:divBdr>
                                                <w:top w:val="none" w:sz="0" w:space="0" w:color="auto"/>
                                                <w:left w:val="none" w:sz="0" w:space="0" w:color="auto"/>
                                                <w:bottom w:val="none" w:sz="0" w:space="0" w:color="auto"/>
                                                <w:right w:val="none" w:sz="0" w:space="0" w:color="auto"/>
                                              </w:divBdr>
                                            </w:div>
                                            <w:div w:id="1286811719">
                                              <w:marLeft w:val="0"/>
                                              <w:marRight w:val="0"/>
                                              <w:marTop w:val="0"/>
                                              <w:marBottom w:val="0"/>
                                              <w:divBdr>
                                                <w:top w:val="none" w:sz="0" w:space="0" w:color="auto"/>
                                                <w:left w:val="none" w:sz="0" w:space="0" w:color="auto"/>
                                                <w:bottom w:val="none" w:sz="0" w:space="0" w:color="auto"/>
                                                <w:right w:val="none" w:sz="0" w:space="0" w:color="auto"/>
                                              </w:divBdr>
                                            </w:div>
                                          </w:divsChild>
                                        </w:div>
                                        <w:div w:id="1424374446">
                                          <w:marLeft w:val="0"/>
                                          <w:marRight w:val="0"/>
                                          <w:marTop w:val="0"/>
                                          <w:marBottom w:val="0"/>
                                          <w:divBdr>
                                            <w:top w:val="none" w:sz="0" w:space="0" w:color="auto"/>
                                            <w:left w:val="none" w:sz="0" w:space="0" w:color="auto"/>
                                            <w:bottom w:val="none" w:sz="0" w:space="0" w:color="auto"/>
                                            <w:right w:val="none" w:sz="0" w:space="0" w:color="auto"/>
                                          </w:divBdr>
                                        </w:div>
                                        <w:div w:id="1814981919">
                                          <w:marLeft w:val="0"/>
                                          <w:marRight w:val="0"/>
                                          <w:marTop w:val="0"/>
                                          <w:marBottom w:val="0"/>
                                          <w:divBdr>
                                            <w:top w:val="none" w:sz="0" w:space="0" w:color="auto"/>
                                            <w:left w:val="none" w:sz="0" w:space="0" w:color="auto"/>
                                            <w:bottom w:val="none" w:sz="0" w:space="0" w:color="auto"/>
                                            <w:right w:val="none" w:sz="0" w:space="0" w:color="auto"/>
                                          </w:divBdr>
                                          <w:divsChild>
                                            <w:div w:id="1299528779">
                                              <w:marLeft w:val="0"/>
                                              <w:marRight w:val="0"/>
                                              <w:marTop w:val="0"/>
                                              <w:marBottom w:val="0"/>
                                              <w:divBdr>
                                                <w:top w:val="none" w:sz="0" w:space="0" w:color="auto"/>
                                                <w:left w:val="none" w:sz="0" w:space="0" w:color="auto"/>
                                                <w:bottom w:val="none" w:sz="0" w:space="0" w:color="auto"/>
                                                <w:right w:val="none" w:sz="0" w:space="0" w:color="auto"/>
                                              </w:divBdr>
                                            </w:div>
                                            <w:div w:id="1814250170">
                                              <w:marLeft w:val="0"/>
                                              <w:marRight w:val="0"/>
                                              <w:marTop w:val="0"/>
                                              <w:marBottom w:val="0"/>
                                              <w:divBdr>
                                                <w:top w:val="none" w:sz="0" w:space="0" w:color="auto"/>
                                                <w:left w:val="none" w:sz="0" w:space="0" w:color="auto"/>
                                                <w:bottom w:val="none" w:sz="0" w:space="0" w:color="auto"/>
                                                <w:right w:val="none" w:sz="0" w:space="0" w:color="auto"/>
                                              </w:divBdr>
                                              <w:divsChild>
                                                <w:div w:id="7844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146">
                                          <w:marLeft w:val="0"/>
                                          <w:marRight w:val="0"/>
                                          <w:marTop w:val="0"/>
                                          <w:marBottom w:val="0"/>
                                          <w:divBdr>
                                            <w:top w:val="none" w:sz="0" w:space="0" w:color="auto"/>
                                            <w:left w:val="none" w:sz="0" w:space="0" w:color="auto"/>
                                            <w:bottom w:val="none" w:sz="0" w:space="0" w:color="auto"/>
                                            <w:right w:val="none" w:sz="0" w:space="0" w:color="auto"/>
                                          </w:divBdr>
                                        </w:div>
                                        <w:div w:id="457769278">
                                          <w:marLeft w:val="0"/>
                                          <w:marRight w:val="0"/>
                                          <w:marTop w:val="0"/>
                                          <w:marBottom w:val="0"/>
                                          <w:divBdr>
                                            <w:top w:val="none" w:sz="0" w:space="0" w:color="auto"/>
                                            <w:left w:val="none" w:sz="0" w:space="0" w:color="auto"/>
                                            <w:bottom w:val="none" w:sz="0" w:space="0" w:color="auto"/>
                                            <w:right w:val="none" w:sz="0" w:space="0" w:color="auto"/>
                                          </w:divBdr>
                                        </w:div>
                                        <w:div w:id="1021398868">
                                          <w:marLeft w:val="0"/>
                                          <w:marRight w:val="0"/>
                                          <w:marTop w:val="0"/>
                                          <w:marBottom w:val="0"/>
                                          <w:divBdr>
                                            <w:top w:val="none" w:sz="0" w:space="0" w:color="auto"/>
                                            <w:left w:val="none" w:sz="0" w:space="0" w:color="auto"/>
                                            <w:bottom w:val="none" w:sz="0" w:space="0" w:color="auto"/>
                                            <w:right w:val="none" w:sz="0" w:space="0" w:color="auto"/>
                                          </w:divBdr>
                                        </w:div>
                                        <w:div w:id="1422410327">
                                          <w:marLeft w:val="0"/>
                                          <w:marRight w:val="0"/>
                                          <w:marTop w:val="0"/>
                                          <w:marBottom w:val="0"/>
                                          <w:divBdr>
                                            <w:top w:val="none" w:sz="0" w:space="0" w:color="auto"/>
                                            <w:left w:val="none" w:sz="0" w:space="0" w:color="auto"/>
                                            <w:bottom w:val="none" w:sz="0" w:space="0" w:color="auto"/>
                                            <w:right w:val="none" w:sz="0" w:space="0" w:color="auto"/>
                                          </w:divBdr>
                                          <w:divsChild>
                                            <w:div w:id="1883592788">
                                              <w:marLeft w:val="0"/>
                                              <w:marRight w:val="0"/>
                                              <w:marTop w:val="0"/>
                                              <w:marBottom w:val="0"/>
                                              <w:divBdr>
                                                <w:top w:val="none" w:sz="0" w:space="0" w:color="auto"/>
                                                <w:left w:val="none" w:sz="0" w:space="0" w:color="auto"/>
                                                <w:bottom w:val="none" w:sz="0" w:space="0" w:color="auto"/>
                                                <w:right w:val="none" w:sz="0" w:space="0" w:color="auto"/>
                                              </w:divBdr>
                                            </w:div>
                                            <w:div w:id="756482537">
                                              <w:marLeft w:val="0"/>
                                              <w:marRight w:val="0"/>
                                              <w:marTop w:val="0"/>
                                              <w:marBottom w:val="0"/>
                                              <w:divBdr>
                                                <w:top w:val="none" w:sz="0" w:space="0" w:color="auto"/>
                                                <w:left w:val="none" w:sz="0" w:space="0" w:color="auto"/>
                                                <w:bottom w:val="none" w:sz="0" w:space="0" w:color="auto"/>
                                                <w:right w:val="none" w:sz="0" w:space="0" w:color="auto"/>
                                              </w:divBdr>
                                            </w:div>
                                            <w:div w:id="1030104909">
                                              <w:marLeft w:val="0"/>
                                              <w:marRight w:val="0"/>
                                              <w:marTop w:val="0"/>
                                              <w:marBottom w:val="0"/>
                                              <w:divBdr>
                                                <w:top w:val="none" w:sz="0" w:space="0" w:color="auto"/>
                                                <w:left w:val="none" w:sz="0" w:space="0" w:color="auto"/>
                                                <w:bottom w:val="none" w:sz="0" w:space="0" w:color="auto"/>
                                                <w:right w:val="none" w:sz="0" w:space="0" w:color="auto"/>
                                              </w:divBdr>
                                            </w:div>
                                            <w:div w:id="1012801833">
                                              <w:marLeft w:val="0"/>
                                              <w:marRight w:val="0"/>
                                              <w:marTop w:val="0"/>
                                              <w:marBottom w:val="0"/>
                                              <w:divBdr>
                                                <w:top w:val="none" w:sz="0" w:space="0" w:color="auto"/>
                                                <w:left w:val="none" w:sz="0" w:space="0" w:color="auto"/>
                                                <w:bottom w:val="none" w:sz="0" w:space="0" w:color="auto"/>
                                                <w:right w:val="none" w:sz="0" w:space="0" w:color="auto"/>
                                              </w:divBdr>
                                            </w:div>
                                            <w:div w:id="912010865">
                                              <w:marLeft w:val="0"/>
                                              <w:marRight w:val="0"/>
                                              <w:marTop w:val="0"/>
                                              <w:marBottom w:val="0"/>
                                              <w:divBdr>
                                                <w:top w:val="none" w:sz="0" w:space="0" w:color="auto"/>
                                                <w:left w:val="none" w:sz="0" w:space="0" w:color="auto"/>
                                                <w:bottom w:val="none" w:sz="0" w:space="0" w:color="auto"/>
                                                <w:right w:val="none" w:sz="0" w:space="0" w:color="auto"/>
                                              </w:divBdr>
                                            </w:div>
                                            <w:div w:id="1099719334">
                                              <w:marLeft w:val="0"/>
                                              <w:marRight w:val="0"/>
                                              <w:marTop w:val="0"/>
                                              <w:marBottom w:val="0"/>
                                              <w:divBdr>
                                                <w:top w:val="none" w:sz="0" w:space="0" w:color="auto"/>
                                                <w:left w:val="none" w:sz="0" w:space="0" w:color="auto"/>
                                                <w:bottom w:val="none" w:sz="0" w:space="0" w:color="auto"/>
                                                <w:right w:val="none" w:sz="0" w:space="0" w:color="auto"/>
                                              </w:divBdr>
                                            </w:div>
                                            <w:div w:id="340160648">
                                              <w:marLeft w:val="0"/>
                                              <w:marRight w:val="0"/>
                                              <w:marTop w:val="0"/>
                                              <w:marBottom w:val="0"/>
                                              <w:divBdr>
                                                <w:top w:val="none" w:sz="0" w:space="0" w:color="auto"/>
                                                <w:left w:val="none" w:sz="0" w:space="0" w:color="auto"/>
                                                <w:bottom w:val="none" w:sz="0" w:space="0" w:color="auto"/>
                                                <w:right w:val="none" w:sz="0" w:space="0" w:color="auto"/>
                                              </w:divBdr>
                                            </w:div>
                                            <w:div w:id="1187596896">
                                              <w:marLeft w:val="0"/>
                                              <w:marRight w:val="0"/>
                                              <w:marTop w:val="0"/>
                                              <w:marBottom w:val="0"/>
                                              <w:divBdr>
                                                <w:top w:val="none" w:sz="0" w:space="0" w:color="auto"/>
                                                <w:left w:val="none" w:sz="0" w:space="0" w:color="auto"/>
                                                <w:bottom w:val="none" w:sz="0" w:space="0" w:color="auto"/>
                                                <w:right w:val="none" w:sz="0" w:space="0" w:color="auto"/>
                                              </w:divBdr>
                                            </w:div>
                                            <w:div w:id="1515727235">
                                              <w:marLeft w:val="0"/>
                                              <w:marRight w:val="0"/>
                                              <w:marTop w:val="0"/>
                                              <w:marBottom w:val="0"/>
                                              <w:divBdr>
                                                <w:top w:val="none" w:sz="0" w:space="0" w:color="auto"/>
                                                <w:left w:val="none" w:sz="0" w:space="0" w:color="auto"/>
                                                <w:bottom w:val="none" w:sz="0" w:space="0" w:color="auto"/>
                                                <w:right w:val="none" w:sz="0" w:space="0" w:color="auto"/>
                                              </w:divBdr>
                                              <w:divsChild>
                                                <w:div w:id="1922448446">
                                                  <w:marLeft w:val="0"/>
                                                  <w:marRight w:val="0"/>
                                                  <w:marTop w:val="0"/>
                                                  <w:marBottom w:val="0"/>
                                                  <w:divBdr>
                                                    <w:top w:val="none" w:sz="0" w:space="0" w:color="auto"/>
                                                    <w:left w:val="none" w:sz="0" w:space="0" w:color="auto"/>
                                                    <w:bottom w:val="none" w:sz="0" w:space="0" w:color="auto"/>
                                                    <w:right w:val="none" w:sz="0" w:space="0" w:color="auto"/>
                                                  </w:divBdr>
                                                </w:div>
                                                <w:div w:id="784927934">
                                                  <w:marLeft w:val="0"/>
                                                  <w:marRight w:val="0"/>
                                                  <w:marTop w:val="0"/>
                                                  <w:marBottom w:val="0"/>
                                                  <w:divBdr>
                                                    <w:top w:val="none" w:sz="0" w:space="0" w:color="auto"/>
                                                    <w:left w:val="none" w:sz="0" w:space="0" w:color="auto"/>
                                                    <w:bottom w:val="none" w:sz="0" w:space="0" w:color="auto"/>
                                                    <w:right w:val="none" w:sz="0" w:space="0" w:color="auto"/>
                                                  </w:divBdr>
                                                </w:div>
                                              </w:divsChild>
                                            </w:div>
                                            <w:div w:id="450518257">
                                              <w:marLeft w:val="0"/>
                                              <w:marRight w:val="0"/>
                                              <w:marTop w:val="0"/>
                                              <w:marBottom w:val="0"/>
                                              <w:divBdr>
                                                <w:top w:val="none" w:sz="0" w:space="0" w:color="auto"/>
                                                <w:left w:val="none" w:sz="0" w:space="0" w:color="auto"/>
                                                <w:bottom w:val="none" w:sz="0" w:space="0" w:color="auto"/>
                                                <w:right w:val="none" w:sz="0" w:space="0" w:color="auto"/>
                                              </w:divBdr>
                                            </w:div>
                                            <w:div w:id="524708855">
                                              <w:marLeft w:val="0"/>
                                              <w:marRight w:val="0"/>
                                              <w:marTop w:val="0"/>
                                              <w:marBottom w:val="0"/>
                                              <w:divBdr>
                                                <w:top w:val="none" w:sz="0" w:space="0" w:color="auto"/>
                                                <w:left w:val="none" w:sz="0" w:space="0" w:color="auto"/>
                                                <w:bottom w:val="none" w:sz="0" w:space="0" w:color="auto"/>
                                                <w:right w:val="none" w:sz="0" w:space="0" w:color="auto"/>
                                              </w:divBdr>
                                              <w:divsChild>
                                                <w:div w:id="608776917">
                                                  <w:marLeft w:val="0"/>
                                                  <w:marRight w:val="0"/>
                                                  <w:marTop w:val="0"/>
                                                  <w:marBottom w:val="0"/>
                                                  <w:divBdr>
                                                    <w:top w:val="none" w:sz="0" w:space="0" w:color="auto"/>
                                                    <w:left w:val="none" w:sz="0" w:space="0" w:color="auto"/>
                                                    <w:bottom w:val="none" w:sz="0" w:space="0" w:color="auto"/>
                                                    <w:right w:val="none" w:sz="0" w:space="0" w:color="auto"/>
                                                  </w:divBdr>
                                                </w:div>
                                                <w:div w:id="524103039">
                                                  <w:marLeft w:val="0"/>
                                                  <w:marRight w:val="0"/>
                                                  <w:marTop w:val="0"/>
                                                  <w:marBottom w:val="0"/>
                                                  <w:divBdr>
                                                    <w:top w:val="none" w:sz="0" w:space="0" w:color="auto"/>
                                                    <w:left w:val="none" w:sz="0" w:space="0" w:color="auto"/>
                                                    <w:bottom w:val="none" w:sz="0" w:space="0" w:color="auto"/>
                                                    <w:right w:val="none" w:sz="0" w:space="0" w:color="auto"/>
                                                  </w:divBdr>
                                                </w:div>
                                                <w:div w:id="214121927">
                                                  <w:marLeft w:val="0"/>
                                                  <w:marRight w:val="0"/>
                                                  <w:marTop w:val="0"/>
                                                  <w:marBottom w:val="0"/>
                                                  <w:divBdr>
                                                    <w:top w:val="none" w:sz="0" w:space="0" w:color="auto"/>
                                                    <w:left w:val="none" w:sz="0" w:space="0" w:color="auto"/>
                                                    <w:bottom w:val="none" w:sz="0" w:space="0" w:color="auto"/>
                                                    <w:right w:val="none" w:sz="0" w:space="0" w:color="auto"/>
                                                  </w:divBdr>
                                                  <w:divsChild>
                                                    <w:div w:id="1775126420">
                                                      <w:marLeft w:val="0"/>
                                                      <w:marRight w:val="0"/>
                                                      <w:marTop w:val="0"/>
                                                      <w:marBottom w:val="0"/>
                                                      <w:divBdr>
                                                        <w:top w:val="none" w:sz="0" w:space="0" w:color="auto"/>
                                                        <w:left w:val="none" w:sz="0" w:space="0" w:color="auto"/>
                                                        <w:bottom w:val="none" w:sz="0" w:space="0" w:color="auto"/>
                                                        <w:right w:val="none" w:sz="0" w:space="0" w:color="auto"/>
                                                      </w:divBdr>
                                                    </w:div>
                                                  </w:divsChild>
                                                </w:div>
                                                <w:div w:id="1886062383">
                                                  <w:marLeft w:val="0"/>
                                                  <w:marRight w:val="0"/>
                                                  <w:marTop w:val="0"/>
                                                  <w:marBottom w:val="0"/>
                                                  <w:divBdr>
                                                    <w:top w:val="none" w:sz="0" w:space="0" w:color="auto"/>
                                                    <w:left w:val="none" w:sz="0" w:space="0" w:color="auto"/>
                                                    <w:bottom w:val="none" w:sz="0" w:space="0" w:color="auto"/>
                                                    <w:right w:val="none" w:sz="0" w:space="0" w:color="auto"/>
                                                  </w:divBdr>
                                                  <w:divsChild>
                                                    <w:div w:id="1286692647">
                                                      <w:marLeft w:val="0"/>
                                                      <w:marRight w:val="0"/>
                                                      <w:marTop w:val="0"/>
                                                      <w:marBottom w:val="0"/>
                                                      <w:divBdr>
                                                        <w:top w:val="none" w:sz="0" w:space="0" w:color="auto"/>
                                                        <w:left w:val="none" w:sz="0" w:space="0" w:color="auto"/>
                                                        <w:bottom w:val="none" w:sz="0" w:space="0" w:color="auto"/>
                                                        <w:right w:val="none" w:sz="0" w:space="0" w:color="auto"/>
                                                      </w:divBdr>
                                                      <w:divsChild>
                                                        <w:div w:id="623003462">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135366619">
                                                          <w:marLeft w:val="0"/>
                                                          <w:marRight w:val="0"/>
                                                          <w:marTop w:val="0"/>
                                                          <w:marBottom w:val="0"/>
                                                          <w:divBdr>
                                                            <w:top w:val="none" w:sz="0" w:space="0" w:color="auto"/>
                                                            <w:left w:val="none" w:sz="0" w:space="0" w:color="auto"/>
                                                            <w:bottom w:val="none" w:sz="0" w:space="0" w:color="auto"/>
                                                            <w:right w:val="none" w:sz="0" w:space="0" w:color="auto"/>
                                                          </w:divBdr>
                                                        </w:div>
                                                        <w:div w:id="15800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3314">
                                              <w:marLeft w:val="0"/>
                                              <w:marRight w:val="0"/>
                                              <w:marTop w:val="0"/>
                                              <w:marBottom w:val="0"/>
                                              <w:divBdr>
                                                <w:top w:val="none" w:sz="0" w:space="0" w:color="auto"/>
                                                <w:left w:val="none" w:sz="0" w:space="0" w:color="auto"/>
                                                <w:bottom w:val="none" w:sz="0" w:space="0" w:color="auto"/>
                                                <w:right w:val="none" w:sz="0" w:space="0" w:color="auto"/>
                                              </w:divBdr>
                                            </w:div>
                                            <w:div w:id="1757238797">
                                              <w:marLeft w:val="0"/>
                                              <w:marRight w:val="0"/>
                                              <w:marTop w:val="0"/>
                                              <w:marBottom w:val="0"/>
                                              <w:divBdr>
                                                <w:top w:val="none" w:sz="0" w:space="0" w:color="auto"/>
                                                <w:left w:val="none" w:sz="0" w:space="0" w:color="auto"/>
                                                <w:bottom w:val="none" w:sz="0" w:space="0" w:color="auto"/>
                                                <w:right w:val="none" w:sz="0" w:space="0" w:color="auto"/>
                                              </w:divBdr>
                                            </w:div>
                                            <w:div w:id="1435905147">
                                              <w:marLeft w:val="0"/>
                                              <w:marRight w:val="0"/>
                                              <w:marTop w:val="0"/>
                                              <w:marBottom w:val="0"/>
                                              <w:divBdr>
                                                <w:top w:val="none" w:sz="0" w:space="0" w:color="auto"/>
                                                <w:left w:val="none" w:sz="0" w:space="0" w:color="auto"/>
                                                <w:bottom w:val="none" w:sz="0" w:space="0" w:color="auto"/>
                                                <w:right w:val="none" w:sz="0" w:space="0" w:color="auto"/>
                                              </w:divBdr>
                                            </w:div>
                                            <w:div w:id="1136332906">
                                              <w:marLeft w:val="0"/>
                                              <w:marRight w:val="0"/>
                                              <w:marTop w:val="0"/>
                                              <w:marBottom w:val="0"/>
                                              <w:divBdr>
                                                <w:top w:val="none" w:sz="0" w:space="0" w:color="auto"/>
                                                <w:left w:val="none" w:sz="0" w:space="0" w:color="auto"/>
                                                <w:bottom w:val="none" w:sz="0" w:space="0" w:color="auto"/>
                                                <w:right w:val="none" w:sz="0" w:space="0" w:color="auto"/>
                                              </w:divBdr>
                                              <w:divsChild>
                                                <w:div w:id="6685482">
                                                  <w:marLeft w:val="0"/>
                                                  <w:marRight w:val="0"/>
                                                  <w:marTop w:val="0"/>
                                                  <w:marBottom w:val="0"/>
                                                  <w:divBdr>
                                                    <w:top w:val="none" w:sz="0" w:space="0" w:color="auto"/>
                                                    <w:left w:val="none" w:sz="0" w:space="0" w:color="auto"/>
                                                    <w:bottom w:val="none" w:sz="0" w:space="0" w:color="auto"/>
                                                    <w:right w:val="none" w:sz="0" w:space="0" w:color="auto"/>
                                                  </w:divBdr>
                                                </w:div>
                                                <w:div w:id="1491019974">
                                                  <w:marLeft w:val="0"/>
                                                  <w:marRight w:val="0"/>
                                                  <w:marTop w:val="0"/>
                                                  <w:marBottom w:val="0"/>
                                                  <w:divBdr>
                                                    <w:top w:val="none" w:sz="0" w:space="0" w:color="auto"/>
                                                    <w:left w:val="none" w:sz="0" w:space="0" w:color="auto"/>
                                                    <w:bottom w:val="none" w:sz="0" w:space="0" w:color="auto"/>
                                                    <w:right w:val="none" w:sz="0" w:space="0" w:color="auto"/>
                                                  </w:divBdr>
                                                </w:div>
                                              </w:divsChild>
                                            </w:div>
                                            <w:div w:id="1224105123">
                                              <w:marLeft w:val="0"/>
                                              <w:marRight w:val="0"/>
                                              <w:marTop w:val="0"/>
                                              <w:marBottom w:val="0"/>
                                              <w:divBdr>
                                                <w:top w:val="none" w:sz="0" w:space="0" w:color="auto"/>
                                                <w:left w:val="none" w:sz="0" w:space="0" w:color="auto"/>
                                                <w:bottom w:val="none" w:sz="0" w:space="0" w:color="auto"/>
                                                <w:right w:val="none" w:sz="0" w:space="0" w:color="auto"/>
                                              </w:divBdr>
                                            </w:div>
                                            <w:div w:id="810174041">
                                              <w:marLeft w:val="0"/>
                                              <w:marRight w:val="0"/>
                                              <w:marTop w:val="0"/>
                                              <w:marBottom w:val="0"/>
                                              <w:divBdr>
                                                <w:top w:val="none" w:sz="0" w:space="0" w:color="auto"/>
                                                <w:left w:val="none" w:sz="0" w:space="0" w:color="auto"/>
                                                <w:bottom w:val="none" w:sz="0" w:space="0" w:color="auto"/>
                                                <w:right w:val="none" w:sz="0" w:space="0" w:color="auto"/>
                                              </w:divBdr>
                                              <w:divsChild>
                                                <w:div w:id="221448391">
                                                  <w:marLeft w:val="0"/>
                                                  <w:marRight w:val="0"/>
                                                  <w:marTop w:val="0"/>
                                                  <w:marBottom w:val="0"/>
                                                  <w:divBdr>
                                                    <w:top w:val="none" w:sz="0" w:space="0" w:color="auto"/>
                                                    <w:left w:val="none" w:sz="0" w:space="0" w:color="auto"/>
                                                    <w:bottom w:val="none" w:sz="0" w:space="0" w:color="auto"/>
                                                    <w:right w:val="none" w:sz="0" w:space="0" w:color="auto"/>
                                                  </w:divBdr>
                                                </w:div>
                                                <w:div w:id="1339112972">
                                                  <w:marLeft w:val="0"/>
                                                  <w:marRight w:val="0"/>
                                                  <w:marTop w:val="0"/>
                                                  <w:marBottom w:val="0"/>
                                                  <w:divBdr>
                                                    <w:top w:val="none" w:sz="0" w:space="0" w:color="auto"/>
                                                    <w:left w:val="none" w:sz="0" w:space="0" w:color="auto"/>
                                                    <w:bottom w:val="none" w:sz="0" w:space="0" w:color="auto"/>
                                                    <w:right w:val="none" w:sz="0" w:space="0" w:color="auto"/>
                                                  </w:divBdr>
                                                </w:div>
                                                <w:div w:id="373889247">
                                                  <w:marLeft w:val="0"/>
                                                  <w:marRight w:val="0"/>
                                                  <w:marTop w:val="0"/>
                                                  <w:marBottom w:val="0"/>
                                                  <w:divBdr>
                                                    <w:top w:val="none" w:sz="0" w:space="0" w:color="auto"/>
                                                    <w:left w:val="none" w:sz="0" w:space="0" w:color="auto"/>
                                                    <w:bottom w:val="none" w:sz="0" w:space="0" w:color="auto"/>
                                                    <w:right w:val="none" w:sz="0" w:space="0" w:color="auto"/>
                                                  </w:divBdr>
                                                  <w:divsChild>
                                                    <w:div w:id="2024285177">
                                                      <w:marLeft w:val="0"/>
                                                      <w:marRight w:val="0"/>
                                                      <w:marTop w:val="0"/>
                                                      <w:marBottom w:val="0"/>
                                                      <w:divBdr>
                                                        <w:top w:val="none" w:sz="0" w:space="0" w:color="auto"/>
                                                        <w:left w:val="none" w:sz="0" w:space="0" w:color="auto"/>
                                                        <w:bottom w:val="none" w:sz="0" w:space="0" w:color="auto"/>
                                                        <w:right w:val="none" w:sz="0" w:space="0" w:color="auto"/>
                                                      </w:divBdr>
                                                    </w:div>
                                                    <w:div w:id="526068378">
                                                      <w:marLeft w:val="0"/>
                                                      <w:marRight w:val="0"/>
                                                      <w:marTop w:val="0"/>
                                                      <w:marBottom w:val="0"/>
                                                      <w:divBdr>
                                                        <w:top w:val="none" w:sz="0" w:space="0" w:color="auto"/>
                                                        <w:left w:val="none" w:sz="0" w:space="0" w:color="auto"/>
                                                        <w:bottom w:val="none" w:sz="0" w:space="0" w:color="auto"/>
                                                        <w:right w:val="none" w:sz="0" w:space="0" w:color="auto"/>
                                                      </w:divBdr>
                                                    </w:div>
                                                    <w:div w:id="1653947777">
                                                      <w:marLeft w:val="0"/>
                                                      <w:marRight w:val="0"/>
                                                      <w:marTop w:val="0"/>
                                                      <w:marBottom w:val="0"/>
                                                      <w:divBdr>
                                                        <w:top w:val="none" w:sz="0" w:space="0" w:color="auto"/>
                                                        <w:left w:val="none" w:sz="0" w:space="0" w:color="auto"/>
                                                        <w:bottom w:val="none" w:sz="0" w:space="0" w:color="auto"/>
                                                        <w:right w:val="none" w:sz="0" w:space="0" w:color="auto"/>
                                                      </w:divBdr>
                                                    </w:div>
                                                  </w:divsChild>
                                                </w:div>
                                                <w:div w:id="1053654822">
                                                  <w:marLeft w:val="0"/>
                                                  <w:marRight w:val="0"/>
                                                  <w:marTop w:val="0"/>
                                                  <w:marBottom w:val="0"/>
                                                  <w:divBdr>
                                                    <w:top w:val="none" w:sz="0" w:space="0" w:color="auto"/>
                                                    <w:left w:val="none" w:sz="0" w:space="0" w:color="auto"/>
                                                    <w:bottom w:val="none" w:sz="0" w:space="0" w:color="auto"/>
                                                    <w:right w:val="none" w:sz="0" w:space="0" w:color="auto"/>
                                                  </w:divBdr>
                                                </w:div>
                                                <w:div w:id="344945987">
                                                  <w:marLeft w:val="0"/>
                                                  <w:marRight w:val="0"/>
                                                  <w:marTop w:val="0"/>
                                                  <w:marBottom w:val="0"/>
                                                  <w:divBdr>
                                                    <w:top w:val="none" w:sz="0" w:space="0" w:color="auto"/>
                                                    <w:left w:val="none" w:sz="0" w:space="0" w:color="auto"/>
                                                    <w:bottom w:val="none" w:sz="0" w:space="0" w:color="auto"/>
                                                    <w:right w:val="none" w:sz="0" w:space="0" w:color="auto"/>
                                                  </w:divBdr>
                                                </w:div>
                                                <w:div w:id="869145294">
                                                  <w:marLeft w:val="0"/>
                                                  <w:marRight w:val="0"/>
                                                  <w:marTop w:val="0"/>
                                                  <w:marBottom w:val="0"/>
                                                  <w:divBdr>
                                                    <w:top w:val="none" w:sz="0" w:space="0" w:color="auto"/>
                                                    <w:left w:val="none" w:sz="0" w:space="0" w:color="auto"/>
                                                    <w:bottom w:val="none" w:sz="0" w:space="0" w:color="auto"/>
                                                    <w:right w:val="none" w:sz="0" w:space="0" w:color="auto"/>
                                                  </w:divBdr>
                                                </w:div>
                                                <w:div w:id="1491099021">
                                                  <w:marLeft w:val="0"/>
                                                  <w:marRight w:val="0"/>
                                                  <w:marTop w:val="0"/>
                                                  <w:marBottom w:val="0"/>
                                                  <w:divBdr>
                                                    <w:top w:val="none" w:sz="0" w:space="0" w:color="auto"/>
                                                    <w:left w:val="none" w:sz="0" w:space="0" w:color="auto"/>
                                                    <w:bottom w:val="none" w:sz="0" w:space="0" w:color="auto"/>
                                                    <w:right w:val="none" w:sz="0" w:space="0" w:color="auto"/>
                                                  </w:divBdr>
                                                </w:div>
                                                <w:div w:id="144469399">
                                                  <w:marLeft w:val="0"/>
                                                  <w:marRight w:val="0"/>
                                                  <w:marTop w:val="0"/>
                                                  <w:marBottom w:val="0"/>
                                                  <w:divBdr>
                                                    <w:top w:val="none" w:sz="0" w:space="0" w:color="auto"/>
                                                    <w:left w:val="none" w:sz="0" w:space="0" w:color="auto"/>
                                                    <w:bottom w:val="none" w:sz="0" w:space="0" w:color="auto"/>
                                                    <w:right w:val="none" w:sz="0" w:space="0" w:color="auto"/>
                                                  </w:divBdr>
                                                </w:div>
                                                <w:div w:id="1774473603">
                                                  <w:marLeft w:val="0"/>
                                                  <w:marRight w:val="0"/>
                                                  <w:marTop w:val="0"/>
                                                  <w:marBottom w:val="0"/>
                                                  <w:divBdr>
                                                    <w:top w:val="none" w:sz="0" w:space="0" w:color="auto"/>
                                                    <w:left w:val="none" w:sz="0" w:space="0" w:color="auto"/>
                                                    <w:bottom w:val="none" w:sz="0" w:space="0" w:color="auto"/>
                                                    <w:right w:val="none" w:sz="0" w:space="0" w:color="auto"/>
                                                  </w:divBdr>
                                                </w:div>
                                                <w:div w:id="481311667">
                                                  <w:marLeft w:val="0"/>
                                                  <w:marRight w:val="0"/>
                                                  <w:marTop w:val="0"/>
                                                  <w:marBottom w:val="0"/>
                                                  <w:divBdr>
                                                    <w:top w:val="none" w:sz="0" w:space="0" w:color="auto"/>
                                                    <w:left w:val="none" w:sz="0" w:space="0" w:color="auto"/>
                                                    <w:bottom w:val="none" w:sz="0" w:space="0" w:color="auto"/>
                                                    <w:right w:val="none" w:sz="0" w:space="0" w:color="auto"/>
                                                  </w:divBdr>
                                                </w:div>
                                                <w:div w:id="1372723450">
                                                  <w:marLeft w:val="0"/>
                                                  <w:marRight w:val="0"/>
                                                  <w:marTop w:val="0"/>
                                                  <w:marBottom w:val="0"/>
                                                  <w:divBdr>
                                                    <w:top w:val="none" w:sz="0" w:space="0" w:color="auto"/>
                                                    <w:left w:val="none" w:sz="0" w:space="0" w:color="auto"/>
                                                    <w:bottom w:val="none" w:sz="0" w:space="0" w:color="auto"/>
                                                    <w:right w:val="none" w:sz="0" w:space="0" w:color="auto"/>
                                                  </w:divBdr>
                                                </w:div>
                                                <w:div w:id="723213973">
                                                  <w:marLeft w:val="0"/>
                                                  <w:marRight w:val="0"/>
                                                  <w:marTop w:val="0"/>
                                                  <w:marBottom w:val="0"/>
                                                  <w:divBdr>
                                                    <w:top w:val="none" w:sz="0" w:space="0" w:color="auto"/>
                                                    <w:left w:val="none" w:sz="0" w:space="0" w:color="auto"/>
                                                    <w:bottom w:val="none" w:sz="0" w:space="0" w:color="auto"/>
                                                    <w:right w:val="none" w:sz="0" w:space="0" w:color="auto"/>
                                                  </w:divBdr>
                                                </w:div>
                                                <w:div w:id="718673821">
                                                  <w:marLeft w:val="0"/>
                                                  <w:marRight w:val="0"/>
                                                  <w:marTop w:val="0"/>
                                                  <w:marBottom w:val="0"/>
                                                  <w:divBdr>
                                                    <w:top w:val="none" w:sz="0" w:space="0" w:color="auto"/>
                                                    <w:left w:val="none" w:sz="0" w:space="0" w:color="auto"/>
                                                    <w:bottom w:val="none" w:sz="0" w:space="0" w:color="auto"/>
                                                    <w:right w:val="none" w:sz="0" w:space="0" w:color="auto"/>
                                                  </w:divBdr>
                                                </w:div>
                                                <w:div w:id="16077854">
                                                  <w:marLeft w:val="0"/>
                                                  <w:marRight w:val="0"/>
                                                  <w:marTop w:val="0"/>
                                                  <w:marBottom w:val="0"/>
                                                  <w:divBdr>
                                                    <w:top w:val="none" w:sz="0" w:space="0" w:color="auto"/>
                                                    <w:left w:val="none" w:sz="0" w:space="0" w:color="auto"/>
                                                    <w:bottom w:val="none" w:sz="0" w:space="0" w:color="auto"/>
                                                    <w:right w:val="none" w:sz="0" w:space="0" w:color="auto"/>
                                                  </w:divBdr>
                                                </w:div>
                                                <w:div w:id="299114144">
                                                  <w:marLeft w:val="0"/>
                                                  <w:marRight w:val="0"/>
                                                  <w:marTop w:val="0"/>
                                                  <w:marBottom w:val="0"/>
                                                  <w:divBdr>
                                                    <w:top w:val="none" w:sz="0" w:space="0" w:color="auto"/>
                                                    <w:left w:val="none" w:sz="0" w:space="0" w:color="auto"/>
                                                    <w:bottom w:val="none" w:sz="0" w:space="0" w:color="auto"/>
                                                    <w:right w:val="none" w:sz="0" w:space="0" w:color="auto"/>
                                                  </w:divBdr>
                                                </w:div>
                                                <w:div w:id="1668247823">
                                                  <w:marLeft w:val="0"/>
                                                  <w:marRight w:val="0"/>
                                                  <w:marTop w:val="0"/>
                                                  <w:marBottom w:val="0"/>
                                                  <w:divBdr>
                                                    <w:top w:val="none" w:sz="0" w:space="0" w:color="auto"/>
                                                    <w:left w:val="none" w:sz="0" w:space="0" w:color="auto"/>
                                                    <w:bottom w:val="none" w:sz="0" w:space="0" w:color="auto"/>
                                                    <w:right w:val="none" w:sz="0" w:space="0" w:color="auto"/>
                                                  </w:divBdr>
                                                </w:div>
                                                <w:div w:id="1966234078">
                                                  <w:marLeft w:val="0"/>
                                                  <w:marRight w:val="0"/>
                                                  <w:marTop w:val="0"/>
                                                  <w:marBottom w:val="0"/>
                                                  <w:divBdr>
                                                    <w:top w:val="none" w:sz="0" w:space="0" w:color="auto"/>
                                                    <w:left w:val="none" w:sz="0" w:space="0" w:color="auto"/>
                                                    <w:bottom w:val="none" w:sz="0" w:space="0" w:color="auto"/>
                                                    <w:right w:val="none" w:sz="0" w:space="0" w:color="auto"/>
                                                  </w:divBdr>
                                                </w:div>
                                                <w:div w:id="906691542">
                                                  <w:marLeft w:val="0"/>
                                                  <w:marRight w:val="0"/>
                                                  <w:marTop w:val="0"/>
                                                  <w:marBottom w:val="0"/>
                                                  <w:divBdr>
                                                    <w:top w:val="none" w:sz="0" w:space="0" w:color="auto"/>
                                                    <w:left w:val="none" w:sz="0" w:space="0" w:color="auto"/>
                                                    <w:bottom w:val="none" w:sz="0" w:space="0" w:color="auto"/>
                                                    <w:right w:val="none" w:sz="0" w:space="0" w:color="auto"/>
                                                  </w:divBdr>
                                                </w:div>
                                                <w:div w:id="632373034">
                                                  <w:marLeft w:val="0"/>
                                                  <w:marRight w:val="0"/>
                                                  <w:marTop w:val="0"/>
                                                  <w:marBottom w:val="0"/>
                                                  <w:divBdr>
                                                    <w:top w:val="none" w:sz="0" w:space="0" w:color="auto"/>
                                                    <w:left w:val="none" w:sz="0" w:space="0" w:color="auto"/>
                                                    <w:bottom w:val="none" w:sz="0" w:space="0" w:color="auto"/>
                                                    <w:right w:val="none" w:sz="0" w:space="0" w:color="auto"/>
                                                  </w:divBdr>
                                                </w:div>
                                                <w:div w:id="1144077788">
                                                  <w:marLeft w:val="0"/>
                                                  <w:marRight w:val="0"/>
                                                  <w:marTop w:val="0"/>
                                                  <w:marBottom w:val="0"/>
                                                  <w:divBdr>
                                                    <w:top w:val="none" w:sz="0" w:space="0" w:color="auto"/>
                                                    <w:left w:val="none" w:sz="0" w:space="0" w:color="auto"/>
                                                    <w:bottom w:val="none" w:sz="0" w:space="0" w:color="auto"/>
                                                    <w:right w:val="none" w:sz="0" w:space="0" w:color="auto"/>
                                                  </w:divBdr>
                                                </w:div>
                                                <w:div w:id="1090783015">
                                                  <w:marLeft w:val="0"/>
                                                  <w:marRight w:val="0"/>
                                                  <w:marTop w:val="0"/>
                                                  <w:marBottom w:val="0"/>
                                                  <w:divBdr>
                                                    <w:top w:val="none" w:sz="0" w:space="0" w:color="auto"/>
                                                    <w:left w:val="none" w:sz="0" w:space="0" w:color="auto"/>
                                                    <w:bottom w:val="none" w:sz="0" w:space="0" w:color="auto"/>
                                                    <w:right w:val="none" w:sz="0" w:space="0" w:color="auto"/>
                                                  </w:divBdr>
                                                </w:div>
                                                <w:div w:id="1595819493">
                                                  <w:marLeft w:val="0"/>
                                                  <w:marRight w:val="0"/>
                                                  <w:marTop w:val="0"/>
                                                  <w:marBottom w:val="0"/>
                                                  <w:divBdr>
                                                    <w:top w:val="none" w:sz="0" w:space="0" w:color="auto"/>
                                                    <w:left w:val="none" w:sz="0" w:space="0" w:color="auto"/>
                                                    <w:bottom w:val="none" w:sz="0" w:space="0" w:color="auto"/>
                                                    <w:right w:val="none" w:sz="0" w:space="0" w:color="auto"/>
                                                  </w:divBdr>
                                                </w:div>
                                                <w:div w:id="473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3908">
      <w:bodyDiv w:val="1"/>
      <w:marLeft w:val="0"/>
      <w:marRight w:val="0"/>
      <w:marTop w:val="0"/>
      <w:marBottom w:val="0"/>
      <w:divBdr>
        <w:top w:val="none" w:sz="0" w:space="0" w:color="auto"/>
        <w:left w:val="none" w:sz="0" w:space="0" w:color="auto"/>
        <w:bottom w:val="none" w:sz="0" w:space="0" w:color="auto"/>
        <w:right w:val="none" w:sz="0" w:space="0" w:color="auto"/>
      </w:divBdr>
    </w:div>
    <w:div w:id="1295405954">
      <w:bodyDiv w:val="1"/>
      <w:marLeft w:val="0"/>
      <w:marRight w:val="0"/>
      <w:marTop w:val="0"/>
      <w:marBottom w:val="0"/>
      <w:divBdr>
        <w:top w:val="none" w:sz="0" w:space="0" w:color="auto"/>
        <w:left w:val="none" w:sz="0" w:space="0" w:color="auto"/>
        <w:bottom w:val="none" w:sz="0" w:space="0" w:color="auto"/>
        <w:right w:val="none" w:sz="0" w:space="0" w:color="auto"/>
      </w:divBdr>
    </w:div>
    <w:div w:id="1387800857">
      <w:bodyDiv w:val="1"/>
      <w:marLeft w:val="0"/>
      <w:marRight w:val="0"/>
      <w:marTop w:val="0"/>
      <w:marBottom w:val="0"/>
      <w:divBdr>
        <w:top w:val="none" w:sz="0" w:space="0" w:color="auto"/>
        <w:left w:val="none" w:sz="0" w:space="0" w:color="auto"/>
        <w:bottom w:val="none" w:sz="0" w:space="0" w:color="auto"/>
        <w:right w:val="none" w:sz="0" w:space="0" w:color="auto"/>
      </w:divBdr>
    </w:div>
    <w:div w:id="1438139126">
      <w:bodyDiv w:val="1"/>
      <w:marLeft w:val="0"/>
      <w:marRight w:val="0"/>
      <w:marTop w:val="0"/>
      <w:marBottom w:val="0"/>
      <w:divBdr>
        <w:top w:val="none" w:sz="0" w:space="0" w:color="auto"/>
        <w:left w:val="none" w:sz="0" w:space="0" w:color="auto"/>
        <w:bottom w:val="none" w:sz="0" w:space="0" w:color="auto"/>
        <w:right w:val="none" w:sz="0" w:space="0" w:color="auto"/>
      </w:divBdr>
      <w:divsChild>
        <w:div w:id="1066761273">
          <w:marLeft w:val="0"/>
          <w:marRight w:val="0"/>
          <w:marTop w:val="0"/>
          <w:marBottom w:val="0"/>
          <w:divBdr>
            <w:top w:val="none" w:sz="0" w:space="0" w:color="auto"/>
            <w:left w:val="none" w:sz="0" w:space="0" w:color="auto"/>
            <w:bottom w:val="none" w:sz="0" w:space="0" w:color="auto"/>
            <w:right w:val="none" w:sz="0" w:space="0" w:color="auto"/>
          </w:divBdr>
          <w:divsChild>
            <w:div w:id="1426657873">
              <w:marLeft w:val="0"/>
              <w:marRight w:val="0"/>
              <w:marTop w:val="0"/>
              <w:marBottom w:val="0"/>
              <w:divBdr>
                <w:top w:val="none" w:sz="0" w:space="0" w:color="auto"/>
                <w:left w:val="none" w:sz="0" w:space="0" w:color="auto"/>
                <w:bottom w:val="none" w:sz="0" w:space="0" w:color="auto"/>
                <w:right w:val="none" w:sz="0" w:space="0" w:color="auto"/>
              </w:divBdr>
              <w:divsChild>
                <w:div w:id="1077897065">
                  <w:marLeft w:val="0"/>
                  <w:marRight w:val="0"/>
                  <w:marTop w:val="0"/>
                  <w:marBottom w:val="0"/>
                  <w:divBdr>
                    <w:top w:val="none" w:sz="0" w:space="0" w:color="auto"/>
                    <w:left w:val="none" w:sz="0" w:space="0" w:color="auto"/>
                    <w:bottom w:val="none" w:sz="0" w:space="0" w:color="auto"/>
                    <w:right w:val="none" w:sz="0" w:space="0" w:color="auto"/>
                  </w:divBdr>
                  <w:divsChild>
                    <w:div w:id="1733456018">
                      <w:marLeft w:val="0"/>
                      <w:marRight w:val="0"/>
                      <w:marTop w:val="0"/>
                      <w:marBottom w:val="0"/>
                      <w:divBdr>
                        <w:top w:val="none" w:sz="0" w:space="0" w:color="auto"/>
                        <w:left w:val="none" w:sz="0" w:space="0" w:color="auto"/>
                        <w:bottom w:val="none" w:sz="0" w:space="0" w:color="auto"/>
                        <w:right w:val="none" w:sz="0" w:space="0" w:color="auto"/>
                      </w:divBdr>
                      <w:divsChild>
                        <w:div w:id="715005000">
                          <w:marLeft w:val="0"/>
                          <w:marRight w:val="0"/>
                          <w:marTop w:val="0"/>
                          <w:marBottom w:val="0"/>
                          <w:divBdr>
                            <w:top w:val="none" w:sz="0" w:space="0" w:color="auto"/>
                            <w:left w:val="none" w:sz="0" w:space="0" w:color="auto"/>
                            <w:bottom w:val="none" w:sz="0" w:space="0" w:color="auto"/>
                            <w:right w:val="none" w:sz="0" w:space="0" w:color="auto"/>
                          </w:divBdr>
                          <w:divsChild>
                            <w:div w:id="1272394613">
                              <w:marLeft w:val="0"/>
                              <w:marRight w:val="0"/>
                              <w:marTop w:val="0"/>
                              <w:marBottom w:val="0"/>
                              <w:divBdr>
                                <w:top w:val="none" w:sz="0" w:space="0" w:color="auto"/>
                                <w:left w:val="none" w:sz="0" w:space="0" w:color="auto"/>
                                <w:bottom w:val="none" w:sz="0" w:space="0" w:color="auto"/>
                                <w:right w:val="none" w:sz="0" w:space="0" w:color="auto"/>
                              </w:divBdr>
                              <w:divsChild>
                                <w:div w:id="811598580">
                                  <w:marLeft w:val="0"/>
                                  <w:marRight w:val="0"/>
                                  <w:marTop w:val="0"/>
                                  <w:marBottom w:val="0"/>
                                  <w:divBdr>
                                    <w:top w:val="none" w:sz="0" w:space="0" w:color="auto"/>
                                    <w:left w:val="none" w:sz="0" w:space="0" w:color="auto"/>
                                    <w:bottom w:val="none" w:sz="0" w:space="0" w:color="auto"/>
                                    <w:right w:val="none" w:sz="0" w:space="0" w:color="auto"/>
                                  </w:divBdr>
                                  <w:divsChild>
                                    <w:div w:id="1514299090">
                                      <w:marLeft w:val="0"/>
                                      <w:marRight w:val="0"/>
                                      <w:marTop w:val="0"/>
                                      <w:marBottom w:val="0"/>
                                      <w:divBdr>
                                        <w:top w:val="none" w:sz="0" w:space="0" w:color="auto"/>
                                        <w:left w:val="none" w:sz="0" w:space="0" w:color="auto"/>
                                        <w:bottom w:val="none" w:sz="0" w:space="0" w:color="auto"/>
                                        <w:right w:val="none" w:sz="0" w:space="0" w:color="auto"/>
                                      </w:divBdr>
                                      <w:divsChild>
                                        <w:div w:id="1525440581">
                                          <w:marLeft w:val="0"/>
                                          <w:marRight w:val="0"/>
                                          <w:marTop w:val="0"/>
                                          <w:marBottom w:val="0"/>
                                          <w:divBdr>
                                            <w:top w:val="none" w:sz="0" w:space="0" w:color="auto"/>
                                            <w:left w:val="none" w:sz="0" w:space="0" w:color="auto"/>
                                            <w:bottom w:val="none" w:sz="0" w:space="0" w:color="auto"/>
                                            <w:right w:val="none" w:sz="0" w:space="0" w:color="auto"/>
                                          </w:divBdr>
                                        </w:div>
                                        <w:div w:id="1781678008">
                                          <w:marLeft w:val="0"/>
                                          <w:marRight w:val="0"/>
                                          <w:marTop w:val="0"/>
                                          <w:marBottom w:val="0"/>
                                          <w:divBdr>
                                            <w:top w:val="none" w:sz="0" w:space="0" w:color="auto"/>
                                            <w:left w:val="none" w:sz="0" w:space="0" w:color="auto"/>
                                            <w:bottom w:val="none" w:sz="0" w:space="0" w:color="auto"/>
                                            <w:right w:val="none" w:sz="0" w:space="0" w:color="auto"/>
                                          </w:divBdr>
                                        </w:div>
                                        <w:div w:id="483132753">
                                          <w:marLeft w:val="0"/>
                                          <w:marRight w:val="0"/>
                                          <w:marTop w:val="0"/>
                                          <w:marBottom w:val="0"/>
                                          <w:divBdr>
                                            <w:top w:val="none" w:sz="0" w:space="0" w:color="auto"/>
                                            <w:left w:val="none" w:sz="0" w:space="0" w:color="auto"/>
                                            <w:bottom w:val="none" w:sz="0" w:space="0" w:color="auto"/>
                                            <w:right w:val="none" w:sz="0" w:space="0" w:color="auto"/>
                                          </w:divBdr>
                                        </w:div>
                                        <w:div w:id="30232640">
                                          <w:marLeft w:val="0"/>
                                          <w:marRight w:val="0"/>
                                          <w:marTop w:val="0"/>
                                          <w:marBottom w:val="0"/>
                                          <w:divBdr>
                                            <w:top w:val="none" w:sz="0" w:space="0" w:color="auto"/>
                                            <w:left w:val="none" w:sz="0" w:space="0" w:color="auto"/>
                                            <w:bottom w:val="none" w:sz="0" w:space="0" w:color="auto"/>
                                            <w:right w:val="none" w:sz="0" w:space="0" w:color="auto"/>
                                          </w:divBdr>
                                        </w:div>
                                        <w:div w:id="964382972">
                                          <w:marLeft w:val="0"/>
                                          <w:marRight w:val="0"/>
                                          <w:marTop w:val="0"/>
                                          <w:marBottom w:val="0"/>
                                          <w:divBdr>
                                            <w:top w:val="none" w:sz="0" w:space="0" w:color="auto"/>
                                            <w:left w:val="none" w:sz="0" w:space="0" w:color="auto"/>
                                            <w:bottom w:val="none" w:sz="0" w:space="0" w:color="auto"/>
                                            <w:right w:val="none" w:sz="0" w:space="0" w:color="auto"/>
                                          </w:divBdr>
                                        </w:div>
                                        <w:div w:id="1729379823">
                                          <w:marLeft w:val="0"/>
                                          <w:marRight w:val="0"/>
                                          <w:marTop w:val="0"/>
                                          <w:marBottom w:val="0"/>
                                          <w:divBdr>
                                            <w:top w:val="none" w:sz="0" w:space="0" w:color="auto"/>
                                            <w:left w:val="none" w:sz="0" w:space="0" w:color="auto"/>
                                            <w:bottom w:val="none" w:sz="0" w:space="0" w:color="auto"/>
                                            <w:right w:val="none" w:sz="0" w:space="0" w:color="auto"/>
                                          </w:divBdr>
                                        </w:div>
                                        <w:div w:id="418797038">
                                          <w:marLeft w:val="0"/>
                                          <w:marRight w:val="0"/>
                                          <w:marTop w:val="0"/>
                                          <w:marBottom w:val="0"/>
                                          <w:divBdr>
                                            <w:top w:val="none" w:sz="0" w:space="0" w:color="auto"/>
                                            <w:left w:val="none" w:sz="0" w:space="0" w:color="auto"/>
                                            <w:bottom w:val="none" w:sz="0" w:space="0" w:color="auto"/>
                                            <w:right w:val="none" w:sz="0" w:space="0" w:color="auto"/>
                                          </w:divBdr>
                                        </w:div>
                                        <w:div w:id="507141471">
                                          <w:marLeft w:val="0"/>
                                          <w:marRight w:val="0"/>
                                          <w:marTop w:val="0"/>
                                          <w:marBottom w:val="0"/>
                                          <w:divBdr>
                                            <w:top w:val="none" w:sz="0" w:space="0" w:color="auto"/>
                                            <w:left w:val="none" w:sz="0" w:space="0" w:color="auto"/>
                                            <w:bottom w:val="none" w:sz="0" w:space="0" w:color="auto"/>
                                            <w:right w:val="none" w:sz="0" w:space="0" w:color="auto"/>
                                          </w:divBdr>
                                        </w:div>
                                        <w:div w:id="869998518">
                                          <w:marLeft w:val="0"/>
                                          <w:marRight w:val="0"/>
                                          <w:marTop w:val="0"/>
                                          <w:marBottom w:val="0"/>
                                          <w:divBdr>
                                            <w:top w:val="none" w:sz="0" w:space="0" w:color="auto"/>
                                            <w:left w:val="none" w:sz="0" w:space="0" w:color="auto"/>
                                            <w:bottom w:val="none" w:sz="0" w:space="0" w:color="auto"/>
                                            <w:right w:val="none" w:sz="0" w:space="0" w:color="auto"/>
                                          </w:divBdr>
                                        </w:div>
                                        <w:div w:id="405885626">
                                          <w:marLeft w:val="0"/>
                                          <w:marRight w:val="0"/>
                                          <w:marTop w:val="0"/>
                                          <w:marBottom w:val="0"/>
                                          <w:divBdr>
                                            <w:top w:val="none" w:sz="0" w:space="0" w:color="auto"/>
                                            <w:left w:val="none" w:sz="0" w:space="0" w:color="auto"/>
                                            <w:bottom w:val="none" w:sz="0" w:space="0" w:color="auto"/>
                                            <w:right w:val="none" w:sz="0" w:space="0" w:color="auto"/>
                                          </w:divBdr>
                                        </w:div>
                                        <w:div w:id="1293099662">
                                          <w:marLeft w:val="0"/>
                                          <w:marRight w:val="0"/>
                                          <w:marTop w:val="0"/>
                                          <w:marBottom w:val="0"/>
                                          <w:divBdr>
                                            <w:top w:val="none" w:sz="0" w:space="0" w:color="auto"/>
                                            <w:left w:val="none" w:sz="0" w:space="0" w:color="auto"/>
                                            <w:bottom w:val="none" w:sz="0" w:space="0" w:color="auto"/>
                                            <w:right w:val="none" w:sz="0" w:space="0" w:color="auto"/>
                                          </w:divBdr>
                                        </w:div>
                                        <w:div w:id="6295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global.org/2013/06/04/the-global-divide-on-homosexuality/" TargetMode="External"/><Relationship Id="rId13" Type="http://schemas.openxmlformats.org/officeDocument/2006/relationships/hyperlink" Target="http://www.movilh.cl/" TargetMode="External"/><Relationship Id="rId18" Type="http://schemas.openxmlformats.org/officeDocument/2006/relationships/hyperlink" Target="http://www.globalgayz.com/" TargetMode="External"/><Relationship Id="rId26" Type="http://schemas.openxmlformats.org/officeDocument/2006/relationships/hyperlink" Target="http://transequality.org/Issues/travel.html" TargetMode="External"/><Relationship Id="rId3" Type="http://schemas.microsoft.com/office/2007/relationships/stylesWithEffects" Target="stylesWithEffects.xml"/><Relationship Id="rId21" Type="http://schemas.openxmlformats.org/officeDocument/2006/relationships/hyperlink" Target="http://ilga.org/" TargetMode="External"/><Relationship Id="rId7" Type="http://schemas.openxmlformats.org/officeDocument/2006/relationships/endnotes" Target="endnotes.xml"/><Relationship Id="rId12" Type="http://schemas.openxmlformats.org/officeDocument/2006/relationships/hyperlink" Target="http://www.state.gov/j/drl/rls/hrrpt/humanrightsreport/index.htm" TargetMode="External"/><Relationship Id="rId17" Type="http://schemas.openxmlformats.org/officeDocument/2006/relationships/hyperlink" Target="http://www.diversityabroad.com/" TargetMode="External"/><Relationship Id="rId25" Type="http://schemas.openxmlformats.org/officeDocument/2006/relationships/hyperlink" Target="http://ilga.org/" TargetMode="External"/><Relationship Id="rId2" Type="http://schemas.openxmlformats.org/officeDocument/2006/relationships/styles" Target="styles.xml"/><Relationship Id="rId16" Type="http://schemas.openxmlformats.org/officeDocument/2006/relationships/hyperlink" Target="https://www.studyabroad.wisc.edu/LGBT.html" TargetMode="External"/><Relationship Id="rId20" Type="http://schemas.openxmlformats.org/officeDocument/2006/relationships/hyperlink" Target="http://www.iglhrc.org/content/information-countr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hallenge-it-report-it-stop-it" TargetMode="External"/><Relationship Id="rId24" Type="http://schemas.openxmlformats.org/officeDocument/2006/relationships/hyperlink" Target="http://old.ilga.org/Statehomophobia/ILGA_Map_2014_ENG.pdf" TargetMode="External"/><Relationship Id="rId5" Type="http://schemas.openxmlformats.org/officeDocument/2006/relationships/webSettings" Target="webSettings.xml"/><Relationship Id="rId15" Type="http://schemas.openxmlformats.org/officeDocument/2006/relationships/hyperlink" Target="http://www.state.gov/j/drl/rls/hrrpt/humanrightsreport/index.htm?year=2012&amp;dlid=204425" TargetMode="External"/><Relationship Id="rId23" Type="http://schemas.openxmlformats.org/officeDocument/2006/relationships/hyperlink" Target="http://travel.state.gov/content/passports/english/go/lgbt.html" TargetMode="External"/><Relationship Id="rId28" Type="http://schemas.openxmlformats.org/officeDocument/2006/relationships/hyperlink" Target="https://www.unfe.org/" TargetMode="External"/><Relationship Id="rId10" Type="http://schemas.openxmlformats.org/officeDocument/2006/relationships/hyperlink" Target="http://www.state.gov/j/drl/rls/hrrpt/humanrightsreport/index.htm?year=2012&amp;dlid=204425" TargetMode="External"/><Relationship Id="rId19" Type="http://schemas.openxmlformats.org/officeDocument/2006/relationships/hyperlink" Target="https://www.hrw.org/en/taxonomy/term/674/al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lbt.org.il/en/" TargetMode="External"/><Relationship Id="rId14" Type="http://schemas.openxmlformats.org/officeDocument/2006/relationships/hyperlink" Target="http://www.state.gov/j/drl/rls/hrrpt/humanrightsreport/index.htm?year=2012&amp;dlid=204425" TargetMode="External"/><Relationship Id="rId22" Type="http://schemas.openxmlformats.org/officeDocument/2006/relationships/hyperlink" Target="http://www.amnestyusa.org/our-work/issues/lgbt-rights" TargetMode="External"/><Relationship Id="rId27" Type="http://schemas.openxmlformats.org/officeDocument/2006/relationships/hyperlink" Target="http://www.rainbowsig.org/us-students-abroa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16</Pages>
  <Words>7137</Words>
  <Characters>40682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47724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cp:lastPrinted>2015-06-11T14:43:00Z</cp:lastPrinted>
  <dcterms:created xsi:type="dcterms:W3CDTF">2015-05-26T20:00:00Z</dcterms:created>
  <dcterms:modified xsi:type="dcterms:W3CDTF">2017-09-18T19:50:00Z</dcterms:modified>
</cp:coreProperties>
</file>